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tbl>
      <w:tblPr>
        <w:tblStyle w:val="Table1"/>
        <w:tblW w:w="10916.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1"/>
        <w:gridCol w:w="5245"/>
        <w:tblGridChange w:id="0">
          <w:tblGrid>
            <w:gridCol w:w="5671"/>
            <w:gridCol w:w="5245"/>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TRƯỜNG KHOA HỌC LIÊN NGÀNH </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NGHỆ THUẬT</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KHOA QUẢN TRỊ VÀ KINH TẾ SÁNG TẠO</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950594</wp:posOffset>
                      </wp:positionH>
                      <wp:positionV relativeFrom="paragraph">
                        <wp:posOffset>59055</wp:posOffset>
                      </wp:positionV>
                      <wp:extent cx="0" cy="12700"/>
                      <wp:effectExtent b="0" l="0" r="0" t="0"/>
                      <wp:wrapNone/>
                      <wp:docPr id="1823335837" name=""/>
                      <a:graphic>
                        <a:graphicData uri="http://schemas.microsoft.com/office/word/2010/wordprocessingShape">
                          <wps:wsp>
                            <wps:cNvCnPr/>
                            <wps:spPr>
                              <a:xfrm>
                                <a:off x="4560188" y="3780000"/>
                                <a:ext cx="157162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950594</wp:posOffset>
                      </wp:positionH>
                      <wp:positionV relativeFrom="paragraph">
                        <wp:posOffset>59055</wp:posOffset>
                      </wp:positionV>
                      <wp:extent cx="0" cy="12700"/>
                      <wp:effectExtent b="0" l="0" r="0" t="0"/>
                      <wp:wrapNone/>
                      <wp:docPr id="182333583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6">
            <w:pPr>
              <w:ind w:left="-26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559434</wp:posOffset>
                      </wp:positionH>
                      <wp:positionV relativeFrom="paragraph">
                        <wp:posOffset>209550</wp:posOffset>
                      </wp:positionV>
                      <wp:extent cx="0" cy="12700"/>
                      <wp:effectExtent b="0" l="0" r="0" t="0"/>
                      <wp:wrapNone/>
                      <wp:docPr id="1823335836" name=""/>
                      <a:graphic>
                        <a:graphicData uri="http://schemas.microsoft.com/office/word/2010/wordprocessingShape">
                          <wps:wsp>
                            <wps:cNvCnPr/>
                            <wps:spPr>
                              <a:xfrm>
                                <a:off x="4364925" y="3780000"/>
                                <a:ext cx="19621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559434</wp:posOffset>
                      </wp:positionH>
                      <wp:positionV relativeFrom="paragraph">
                        <wp:posOffset>209550</wp:posOffset>
                      </wp:positionV>
                      <wp:extent cx="0" cy="12700"/>
                      <wp:effectExtent b="0" l="0" r="0" t="0"/>
                      <wp:wrapNone/>
                      <wp:docPr id="1823335836"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8">
      <w:pPr>
        <w:spacing w:line="360" w:lineRule="auto"/>
        <w:jc w:val="right"/>
        <w:rPr>
          <w:sz w:val="24"/>
          <w:szCs w:val="24"/>
        </w:rPr>
      </w:pPr>
      <w:r w:rsidDel="00000000" w:rsidR="00000000" w:rsidRPr="00000000">
        <w:rPr>
          <w:i w:val="1"/>
          <w:sz w:val="24"/>
          <w:szCs w:val="24"/>
          <w:rtl w:val="0"/>
        </w:rPr>
        <w:t xml:space="preserve">Hà Nội, ngày 13 tháng 10 năm 2025</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476250</wp:posOffset>
                </wp:positionH>
                <wp:positionV relativeFrom="paragraph">
                  <wp:posOffset>0</wp:posOffset>
                </wp:positionV>
                <wp:extent cx="0" cy="12700"/>
                <wp:effectExtent b="0" l="0" r="0" t="0"/>
                <wp:wrapNone/>
                <wp:docPr id="1823335834" name=""/>
                <a:graphic>
                  <a:graphicData uri="http://schemas.microsoft.com/office/word/2010/wordprocessingShape">
                    <wps:wsp>
                      <wps:cNvCnPr/>
                      <wps:spPr>
                        <a:xfrm>
                          <a:off x="4455730" y="3780000"/>
                          <a:ext cx="17805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476250</wp:posOffset>
                </wp:positionH>
                <wp:positionV relativeFrom="paragraph">
                  <wp:posOffset>0</wp:posOffset>
                </wp:positionV>
                <wp:extent cx="0" cy="12700"/>
                <wp:effectExtent b="0" l="0" r="0" t="0"/>
                <wp:wrapNone/>
                <wp:docPr id="182333583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3702050</wp:posOffset>
                </wp:positionH>
                <wp:positionV relativeFrom="paragraph">
                  <wp:posOffset>0</wp:posOffset>
                </wp:positionV>
                <wp:extent cx="0" cy="12700"/>
                <wp:effectExtent b="0" l="0" r="0" t="0"/>
                <wp:wrapNone/>
                <wp:docPr id="1823335833" name=""/>
                <a:graphic>
                  <a:graphicData uri="http://schemas.microsoft.com/office/word/2010/wordprocessingShape">
                    <wps:wsp>
                      <wps:cNvCnPr/>
                      <wps:spPr>
                        <a:xfrm>
                          <a:off x="4455730" y="3780000"/>
                          <a:ext cx="178054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3702050</wp:posOffset>
                </wp:positionH>
                <wp:positionV relativeFrom="paragraph">
                  <wp:posOffset>0</wp:posOffset>
                </wp:positionV>
                <wp:extent cx="0" cy="12700"/>
                <wp:effectExtent b="0" l="0" r="0" t="0"/>
                <wp:wrapNone/>
                <wp:docPr id="182333583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9">
      <w:pPr>
        <w:spacing w:line="36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line="360" w:lineRule="auto"/>
        <w:jc w:val="center"/>
        <w:rPr>
          <w:b w:val="1"/>
          <w:sz w:val="28"/>
          <w:szCs w:val="28"/>
        </w:rPr>
      </w:pPr>
      <w:r w:rsidDel="00000000" w:rsidR="00000000" w:rsidRPr="00000000">
        <w:rPr>
          <w:b w:val="1"/>
          <w:sz w:val="28"/>
          <w:szCs w:val="28"/>
          <w:rtl w:val="0"/>
        </w:rPr>
        <w:t xml:space="preserve">ĐỀ CƯƠNG CHI TIẾT HỌC PHẦN</w:t>
      </w:r>
    </w:p>
    <w:p w:rsidR="00000000" w:rsidDel="00000000" w:rsidP="00000000" w:rsidRDefault="00000000" w:rsidRPr="00000000" w14:paraId="0000000B">
      <w:pPr>
        <w:pStyle w:val="Heading1"/>
        <w:spacing w:after="0" w:line="360" w:lineRule="auto"/>
        <w:ind w:left="0" w:firstLine="0"/>
        <w:jc w:val="center"/>
        <w:rPr>
          <w:color w:val="000000"/>
          <w:sz w:val="28"/>
          <w:szCs w:val="28"/>
        </w:rPr>
      </w:pPr>
      <w:r w:rsidDel="00000000" w:rsidR="00000000" w:rsidRPr="00000000">
        <w:rPr>
          <w:color w:val="000000"/>
          <w:sz w:val="28"/>
          <w:szCs w:val="28"/>
          <w:rtl w:val="0"/>
        </w:rPr>
        <w:t xml:space="preserve">THỰC TẬP TỐT NGHIỆP</w:t>
      </w:r>
    </w:p>
    <w:p w:rsidR="00000000" w:rsidDel="00000000" w:rsidP="00000000" w:rsidRDefault="00000000" w:rsidRPr="00000000" w14:paraId="0000000C">
      <w:pPr>
        <w:spacing w:line="360" w:lineRule="auto"/>
        <w:jc w:val="both"/>
        <w:rPr>
          <w:b w:val="1"/>
        </w:rPr>
      </w:pPr>
      <w:r w:rsidDel="00000000" w:rsidR="00000000" w:rsidRPr="00000000">
        <w:rPr>
          <w:b w:val="1"/>
          <w:rtl w:val="0"/>
        </w:rPr>
        <w:t xml:space="preserve"> </w:t>
      </w:r>
    </w:p>
    <w:p w:rsidR="00000000" w:rsidDel="00000000" w:rsidP="00000000" w:rsidRDefault="00000000" w:rsidRPr="00000000" w14:paraId="0000000D">
      <w:pPr>
        <w:spacing w:line="360" w:lineRule="auto"/>
        <w:jc w:val="both"/>
        <w:rPr/>
      </w:pPr>
      <w:r w:rsidDel="00000000" w:rsidR="00000000" w:rsidRPr="00000000">
        <w:rPr>
          <w:b w:val="1"/>
          <w:rtl w:val="0"/>
        </w:rPr>
        <w:t xml:space="preserve">1.  THÔNG TIN CHUNG  </w:t>
      </w:r>
      <w:r w:rsidDel="00000000" w:rsidR="00000000" w:rsidRPr="00000000">
        <w:rPr>
          <w:rtl w:val="0"/>
        </w:rPr>
      </w:r>
    </w:p>
    <w:p w:rsidR="00000000" w:rsidDel="00000000" w:rsidP="00000000" w:rsidRDefault="00000000" w:rsidRPr="00000000" w14:paraId="0000000E">
      <w:pPr>
        <w:spacing w:line="360" w:lineRule="auto"/>
        <w:jc w:val="both"/>
        <w:rPr>
          <w:b w:val="1"/>
        </w:rPr>
      </w:pPr>
      <w:r w:rsidDel="00000000" w:rsidR="00000000" w:rsidRPr="00000000">
        <w:rPr>
          <w:b w:val="1"/>
          <w:rtl w:val="0"/>
        </w:rPr>
        <w:t xml:space="preserve">1.1 Thông tin về học phần:</w:t>
      </w:r>
    </w:p>
    <w:tbl>
      <w:tblPr>
        <w:tblStyle w:val="Table2"/>
        <w:tblW w:w="960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376"/>
        <w:gridCol w:w="3118"/>
        <w:gridCol w:w="3119"/>
        <w:tblGridChange w:id="0">
          <w:tblGrid>
            <w:gridCol w:w="2988"/>
            <w:gridCol w:w="376"/>
            <w:gridCol w:w="3118"/>
            <w:gridCol w:w="3119"/>
          </w:tblGrid>
        </w:tblGridChange>
      </w:tblGrid>
      <w:tr>
        <w:trPr>
          <w:cantSplit w:val="0"/>
          <w:trHeight w:val="288"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học phần (Tiếng Việt):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keepNext w:val="1"/>
              <w:keepLines w:val="1"/>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tập tốt nghiệp</w:t>
            </w:r>
          </w:p>
        </w:tc>
      </w:tr>
      <w:tr>
        <w:trPr>
          <w:cantSplit w:val="0"/>
          <w:trHeight w:val="286"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Tên học phần (Tiếng Anh):</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Internship</w:t>
            </w:r>
          </w:p>
        </w:tc>
      </w:tr>
      <w:tr>
        <w:trPr>
          <w:cantSplit w:val="0"/>
          <w:trHeight w:val="307"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Mã số học phần: </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BRM4002</w:t>
            </w:r>
          </w:p>
        </w:tc>
      </w:tr>
      <w:tr>
        <w:trPr>
          <w:cantSplit w:val="0"/>
          <w:trHeight w:val="2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Số tín chỉ: 10</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giờ tín chỉ (lý thuyết/ thực hành/ tự học): 150 (20/130/0)</w:t>
            </w:r>
          </w:p>
        </w:tc>
      </w:tr>
      <w:tr>
        <w:trPr>
          <w:cantSplit w:val="0"/>
          <w:trHeight w:val="288" w:hRule="atLeast"/>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Loại học phần: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spacing w:line="360" w:lineRule="auto"/>
              <w:jc w:val="both"/>
              <w:rPr>
                <w:rFonts w:ascii="Times New Roman" w:cs="Times New Roman" w:eastAsia="Times New Roman" w:hAnsi="Times New Roman"/>
              </w:rPr>
            </w:pPr>
            <w:sdt>
              <w:sdtPr>
                <w:id w:val="89712142"/>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Bắt buộc</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spacing w:line="360" w:lineRule="auto"/>
              <w:jc w:val="both"/>
              <w:rPr>
                <w:rFonts w:ascii="Times New Roman" w:cs="Times New Roman" w:eastAsia="Times New Roman" w:hAnsi="Times New Roman"/>
              </w:rPr>
            </w:pPr>
            <w:sdt>
              <w:sdtPr>
                <w:id w:val="149771664"/>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Tự chọn</w:t>
            </w:r>
          </w:p>
        </w:tc>
      </w:tr>
      <w:tr>
        <w:trPr>
          <w:cantSplit w:val="0"/>
          <w:trHeight w:val="288"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Học phần tiên quyết:  Thực tập cơ sở (BRM4001)</w:t>
            </w:r>
          </w:p>
        </w:tc>
      </w:tr>
      <w:tr>
        <w:trPr>
          <w:cantSplit w:val="0"/>
          <w:trHeight w:val="288"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Học phần kế tiếp (nếu có): /</w:t>
            </w:r>
          </w:p>
        </w:tc>
      </w:tr>
      <w:tr>
        <w:trPr>
          <w:cantSplit w:val="0"/>
          <w:trHeight w:val="288"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Yêu cầu để giảng dạy học phần (nếu có): /</w:t>
            </w:r>
          </w:p>
        </w:tc>
      </w:tr>
      <w:tr>
        <w:trPr>
          <w:cantSplit w:val="0"/>
          <w:trHeight w:val="28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Phương thức giảng viên tư vấn học tập cho sinh viên (nếu có): Sinh viên có thể trao đổi với giảng viên qua hệ thống email của Đại học Quốc gia Hà Nội, MS Teams của học phần, hoặc các kênh thông tin khác của Trường, Khoa, Lớp.</w:t>
            </w:r>
          </w:p>
        </w:tc>
      </w:tr>
      <w:tr>
        <w:trPr>
          <w:cantSplit w:val="0"/>
          <w:trHeight w:val="28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Thông tin về giảng viên:</w:t>
            </w:r>
          </w:p>
        </w:tc>
      </w:tr>
      <w:tr>
        <w:trPr>
          <w:cantSplit w:val="0"/>
          <w:trHeight w:val="28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Họ và tên: TS. Nguyễn Anh Thư</w:t>
            </w:r>
          </w:p>
        </w:tc>
      </w:tr>
      <w:tr>
        <w:trPr>
          <w:cantSplit w:val="0"/>
          <w:trHeight w:val="28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Đơn vị công tác: Khoa Quản trị và Kinh tế sáng tạo, Trường Khoa học liên ngành và Nghệ thuật, Đại học Quốc gia Hà Nội.</w:t>
            </w:r>
          </w:p>
        </w:tc>
      </w:tr>
      <w:tr>
        <w:trPr>
          <w:cantSplit w:val="0"/>
          <w:trHeight w:val="286" w:hRule="atLeast"/>
          <w:tblHeader w:val="0"/>
        </w:trPr>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spacing w:line="360" w:lineRule="auto"/>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rtl w:val="0"/>
              </w:rPr>
              <w:t xml:space="preserve">- Điện thoại: 0915010217</w:t>
              <w:tab/>
              <w:tab/>
              <w:tab/>
              <w:tab/>
              <w:t xml:space="preserve">- Email: </w:t>
            </w:r>
            <w:hyperlink r:id="rId8">
              <w:r w:rsidDel="00000000" w:rsidR="00000000" w:rsidRPr="00000000">
                <w:rPr>
                  <w:rFonts w:ascii="Times New Roman" w:cs="Times New Roman" w:eastAsia="Times New Roman" w:hAnsi="Times New Roman"/>
                  <w:rtl w:val="0"/>
                </w:rPr>
                <w:t xml:space="preserve">nathu</w:t>
              </w:r>
            </w:hyperlink>
            <w:hyperlink r:id="rId9">
              <w:r w:rsidDel="00000000" w:rsidR="00000000" w:rsidRPr="00000000">
                <w:rPr>
                  <w:rFonts w:ascii="Times New Roman" w:cs="Times New Roman" w:eastAsia="Times New Roman" w:hAnsi="Times New Roman"/>
                  <w:highlight w:val="white"/>
                  <w:rtl w:val="0"/>
                </w:rPr>
                <w:t xml:space="preserve">@vnu.edu.vn</w:t>
              </w:r>
            </w:hyperlink>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w:t>
            </w:r>
            <w:r w:rsidDel="00000000" w:rsidR="00000000" w:rsidRPr="00000000">
              <w:rPr>
                <w:rFonts w:ascii="Times New Roman" w:cs="Times New Roman" w:eastAsia="Times New Roman" w:hAnsi="Times New Roman"/>
                <w:rtl w:val="0"/>
              </w:rPr>
              <w:t xml:space="preserve">Họ và tên: TS. </w:t>
            </w:r>
            <w:r w:rsidDel="00000000" w:rsidR="00000000" w:rsidRPr="00000000">
              <w:rPr>
                <w:rFonts w:ascii="Times New Roman" w:cs="Times New Roman" w:eastAsia="Times New Roman" w:hAnsi="Times New Roman"/>
                <w:highlight w:val="white"/>
                <w:rtl w:val="0"/>
              </w:rPr>
              <w:t xml:space="preserve">Nguyễn Thị Thu Hương</w:t>
            </w:r>
          </w:p>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Đơn vị công tác: Khoa Quản trị và Kinh tế sáng tạo, Trường Khoa học liên ngành và Nghệ thuật, Đại học Quốc gia Hà Nội.</w:t>
            </w:r>
          </w:p>
          <w:p w:rsidR="00000000" w:rsidDel="00000000" w:rsidP="00000000" w:rsidRDefault="00000000" w:rsidRPr="00000000" w14:paraId="00000042">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Điện thoại: 0966076688</w:t>
              <w:tab/>
              <w:tab/>
              <w:tab/>
              <w:tab/>
              <w:t xml:space="preserve">- Email: </w:t>
            </w:r>
            <w:hyperlink r:id="rId10">
              <w:r w:rsidDel="00000000" w:rsidR="00000000" w:rsidRPr="00000000">
                <w:rPr>
                  <w:rFonts w:ascii="Times New Roman" w:cs="Times New Roman" w:eastAsia="Times New Roman" w:hAnsi="Times New Roman"/>
                  <w:rtl w:val="0"/>
                </w:rPr>
                <w:t xml:space="preserve">huong1485.sis</w:t>
              </w:r>
            </w:hyperlink>
            <w:hyperlink r:id="rId11">
              <w:r w:rsidDel="00000000" w:rsidR="00000000" w:rsidRPr="00000000">
                <w:rPr>
                  <w:rFonts w:ascii="Times New Roman" w:cs="Times New Roman" w:eastAsia="Times New Roman" w:hAnsi="Times New Roman"/>
                  <w:highlight w:val="white"/>
                  <w:rtl w:val="0"/>
                </w:rPr>
                <w:t xml:space="preserve">@vnu.edu.vn</w:t>
              </w:r>
            </w:hyperlink>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w:t>
            </w:r>
            <w:r w:rsidDel="00000000" w:rsidR="00000000" w:rsidRPr="00000000">
              <w:rPr>
                <w:rFonts w:ascii="Times New Roman" w:cs="Times New Roman" w:eastAsia="Times New Roman" w:hAnsi="Times New Roman"/>
                <w:rtl w:val="0"/>
              </w:rPr>
              <w:t xml:space="preserve">Họ và tên: TS. </w:t>
            </w:r>
            <w:r w:rsidDel="00000000" w:rsidR="00000000" w:rsidRPr="00000000">
              <w:rPr>
                <w:rFonts w:ascii="Times New Roman" w:cs="Times New Roman" w:eastAsia="Times New Roman" w:hAnsi="Times New Roman"/>
                <w:highlight w:val="white"/>
                <w:rtl w:val="0"/>
              </w:rPr>
              <w:t xml:space="preserve">Doãn Văn Tuân</w:t>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Đơn vị công tác: Khoa Quản trị và Kinh tế sáng tạo, Trường Khoa học liên ngành và Nghệ thuật, Đại học Quốc gia Hà Nội </w:t>
            </w:r>
          </w:p>
          <w:p w:rsidR="00000000" w:rsidDel="00000000" w:rsidP="00000000" w:rsidRDefault="00000000" w:rsidRPr="00000000" w14:paraId="00000045">
            <w:pPr>
              <w:spacing w:line="360" w:lineRule="auto"/>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rtl w:val="0"/>
              </w:rPr>
              <w:t xml:space="preserve">- Điện thoại: 0766.117979</w:t>
              <w:tab/>
              <w:tab/>
              <w:tab/>
              <w:t xml:space="preserve">- Email: doantuan@vnu.edu.vn</w:t>
            </w: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w:t>
            </w:r>
            <w:r w:rsidDel="00000000" w:rsidR="00000000" w:rsidRPr="00000000">
              <w:rPr>
                <w:rFonts w:ascii="Times New Roman" w:cs="Times New Roman" w:eastAsia="Times New Roman" w:hAnsi="Times New Roman"/>
                <w:rtl w:val="0"/>
              </w:rPr>
              <w:t xml:space="preserve">Họ và tên: ThS. NCS. </w:t>
            </w:r>
            <w:r w:rsidDel="00000000" w:rsidR="00000000" w:rsidRPr="00000000">
              <w:rPr>
                <w:rFonts w:ascii="Times New Roman" w:cs="Times New Roman" w:eastAsia="Times New Roman" w:hAnsi="Times New Roman"/>
                <w:highlight w:val="white"/>
                <w:rtl w:val="0"/>
              </w:rPr>
              <w:t xml:space="preserve">Kiều Thị Yến</w:t>
            </w:r>
          </w:p>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Đơn vị công tác: Khoa Quản trị và Kinh tế sáng tạo, Trường Khoa học liên ngành và Nghệ thuật, Đại học Quốc gia Hà Nội </w:t>
            </w:r>
          </w:p>
          <w:p w:rsidR="00000000" w:rsidDel="00000000" w:rsidP="00000000" w:rsidRDefault="00000000" w:rsidRPr="00000000" w14:paraId="00000048">
            <w:pPr>
              <w:spacing w:line="360" w:lineRule="auto"/>
              <w:jc w:val="both"/>
              <w:rPr>
                <w:rFonts w:ascii="Times New Roman" w:cs="Times New Roman" w:eastAsia="Times New Roman" w:hAnsi="Times New Roman"/>
                <w:highlight w:val="white"/>
                <w:u w:val="single"/>
              </w:rPr>
            </w:pPr>
            <w:r w:rsidDel="00000000" w:rsidR="00000000" w:rsidRPr="00000000">
              <w:rPr>
                <w:rFonts w:ascii="Times New Roman" w:cs="Times New Roman" w:eastAsia="Times New Roman" w:hAnsi="Times New Roman"/>
                <w:rtl w:val="0"/>
              </w:rPr>
              <w:t xml:space="preserve">- Điện thoại: </w:t>
              <w:tab/>
              <w:t xml:space="preserve">0946.503031</w:t>
              <w:tab/>
              <w:tab/>
              <w:tab/>
              <w:t xml:space="preserve">- Email: kieuyen@vnu.edu.vn</w:t>
            </w:r>
            <w:r w:rsidDel="00000000" w:rsidR="00000000" w:rsidRPr="00000000">
              <w:rPr>
                <w:rtl w:val="0"/>
              </w:rPr>
            </w:r>
          </w:p>
        </w:tc>
      </w:tr>
    </w:tbl>
    <w:p w:rsidR="00000000" w:rsidDel="00000000" w:rsidP="00000000" w:rsidRDefault="00000000" w:rsidRPr="00000000" w14:paraId="0000004C">
      <w:pPr>
        <w:keepNext w:val="1"/>
        <w:keepLines w:val="1"/>
        <w:spacing w:line="360" w:lineRule="auto"/>
        <w:jc w:val="both"/>
        <w:rPr>
          <w:b w:val="1"/>
        </w:rPr>
      </w:pPr>
      <w:r w:rsidDel="00000000" w:rsidR="00000000" w:rsidRPr="00000000">
        <w:rPr>
          <w:b w:val="1"/>
          <w:rtl w:val="0"/>
        </w:rPr>
        <w:t xml:space="preserve">2. MÔ TẢ HỌC PHẦN  </w:t>
      </w:r>
    </w:p>
    <w:p w:rsidR="00000000" w:rsidDel="00000000" w:rsidP="00000000" w:rsidRDefault="00000000" w:rsidRPr="00000000" w14:paraId="0000004D">
      <w:pPr>
        <w:spacing w:line="360" w:lineRule="auto"/>
        <w:ind w:firstLine="720"/>
        <w:jc w:val="both"/>
        <w:rPr/>
      </w:pPr>
      <w:r w:rsidDel="00000000" w:rsidR="00000000" w:rsidRPr="00000000">
        <w:rPr>
          <w:rtl w:val="0"/>
        </w:rPr>
        <w:t xml:space="preserve">Thực tập tốt nghiệp là học phần được tổ chức để sinh viên thực hành, nâng cao năng lực nghề nghiệp trong lĩnh vực quản trị thương hiệu ở doanh nghiệp/tổ chức, vận dụng được các kiến thức cơ bản và chuyên sâu về quản trị, thương hiệu, truyền thông, marketing vào hoạt động quản trị thương hiệu của doanh nghiệp/tổ chức.  Thông qua sự trải nghiệm các vị trí nghề nghiệp và môi trường làm việc thực tiễn tại doanh nghiệp/tổ chức, sinh viên hiểu được các yêu cầu về công việc, học hỏi những kiến thức, kỹ năng, thái độ cần thiết cho việc phát triển nghề nghiệp trong tương lai. </w:t>
      </w:r>
    </w:p>
    <w:p w:rsidR="00000000" w:rsidDel="00000000" w:rsidP="00000000" w:rsidRDefault="00000000" w:rsidRPr="00000000" w14:paraId="0000004E">
      <w:pPr>
        <w:spacing w:line="360" w:lineRule="auto"/>
        <w:jc w:val="both"/>
        <w:rPr>
          <w:b w:val="1"/>
        </w:rPr>
      </w:pPr>
      <w:r w:rsidDel="00000000" w:rsidR="00000000" w:rsidRPr="00000000">
        <w:rPr>
          <w:b w:val="1"/>
          <w:rtl w:val="0"/>
        </w:rPr>
        <w:t xml:space="preserve">3. MỤC TIÊU HỌC PHẦN </w:t>
      </w:r>
    </w:p>
    <w:tbl>
      <w:tblPr>
        <w:tblStyle w:val="Table3"/>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6845"/>
        <w:gridCol w:w="1705"/>
        <w:tblGridChange w:id="0">
          <w:tblGrid>
            <w:gridCol w:w="805"/>
            <w:gridCol w:w="6845"/>
            <w:gridCol w:w="1705"/>
          </w:tblGrid>
        </w:tblGridChange>
      </w:tblGrid>
      <w:tr>
        <w:trPr>
          <w:cantSplit w:val="0"/>
          <w:trHeight w:val="564" w:hRule="atLeast"/>
          <w:tblHeader w:val="0"/>
        </w:trPr>
        <w:tc>
          <w:tcPr>
            <w:vAlign w:val="center"/>
          </w:tcPr>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Mục tiêu</w:t>
            </w:r>
          </w:p>
        </w:tc>
        <w:tc>
          <w:tcPr>
            <w:vAlign w:val="center"/>
          </w:tcPr>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Mô tả mục tiêu học phần</w:t>
            </w:r>
          </w:p>
          <w:p w:rsidR="00000000" w:rsidDel="00000000" w:rsidP="00000000" w:rsidRDefault="00000000" w:rsidRPr="00000000" w14:paraId="00000051">
            <w:pPr>
              <w:jc w:val="center"/>
              <w:rPr>
                <w:rFonts w:ascii="Times New Roman" w:cs="Times New Roman" w:eastAsia="Times New Roman" w:hAnsi="Times New Roman"/>
                <w:i w:val="1"/>
              </w:rPr>
            </w:pPr>
            <w:r w:rsidDel="00000000" w:rsidR="00000000" w:rsidRPr="00000000">
              <w:rPr>
                <w:rtl w:val="0"/>
              </w:rPr>
            </w:r>
          </w:p>
        </w:tc>
        <w:tc>
          <w:tcPr>
            <w:vAlign w:val="center"/>
          </w:tcPr>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Đóng góp vào CĐR nào của CTĐT </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tc>
      </w:tr>
      <w:tr>
        <w:trPr>
          <w:cantSplit w:val="0"/>
          <w:trHeight w:val="1793" w:hRule="atLeast"/>
          <w:tblHeader w:val="0"/>
        </w:trPr>
        <w:tc>
          <w:tcPr>
            <w:vAlign w:val="center"/>
          </w:tcPr>
          <w:p w:rsidR="00000000" w:rsidDel="00000000" w:rsidP="00000000" w:rsidRDefault="00000000" w:rsidRPr="00000000" w14:paraId="000000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MT1</w:t>
            </w:r>
          </w:p>
        </w:tc>
        <w:tc>
          <w:tcPr/>
          <w:p w:rsidR="00000000" w:rsidDel="00000000" w:rsidP="00000000" w:rsidRDefault="00000000" w:rsidRPr="00000000" w14:paraId="000000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triển được những kiến thức cơ bản và chuyên sâu của quản trị, marketing, truyền thông, thương hiệu vào việc đánh giá và đề xuất giải pháp để giải quyết các vấn đề về quản trị thương hiệu của doanh nghiệp/tổ chức.</w:t>
            </w:r>
          </w:p>
        </w:tc>
        <w:tc>
          <w:tcPr>
            <w:vAlign w:val="center"/>
          </w:tcPr>
          <w:p w:rsidR="00000000" w:rsidDel="00000000" w:rsidP="00000000" w:rsidRDefault="00000000" w:rsidRPr="00000000" w14:paraId="0000005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K2, K3, K4, K5, K6, K7, S1.7</w:t>
            </w:r>
          </w:p>
        </w:tc>
      </w:tr>
      <w:tr>
        <w:trPr>
          <w:cantSplit w:val="0"/>
          <w:trHeight w:val="670" w:hRule="atLeast"/>
          <w:tblHeader w:val="0"/>
        </w:trPr>
        <w:tc>
          <w:tcPr>
            <w:vAlign w:val="center"/>
          </w:tcPr>
          <w:p w:rsidR="00000000" w:rsidDel="00000000" w:rsidP="00000000" w:rsidRDefault="00000000" w:rsidRPr="00000000" w14:paraId="000000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MT2</w:t>
            </w:r>
          </w:p>
        </w:tc>
        <w:tc>
          <w:tcPr/>
          <w:p w:rsidR="00000000" w:rsidDel="00000000" w:rsidP="00000000" w:rsidRDefault="00000000" w:rsidRPr="00000000" w14:paraId="0000005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triển được các kỹ năng chuyên môn sâu về quản trị thương hiệu, truyền thông, marketing để tham gia vào hoạt động xây dựng và phát triển thương hiệu của doanh nghiệp/tổ chức.</w:t>
            </w:r>
          </w:p>
        </w:tc>
        <w:tc>
          <w:tcPr>
            <w:vAlign w:val="center"/>
          </w:tcPr>
          <w:p w:rsidR="00000000" w:rsidDel="00000000" w:rsidP="00000000" w:rsidRDefault="00000000" w:rsidRPr="00000000" w14:paraId="0000005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S1.4, S1.5, S1.6, S1.8, S1.9</w:t>
            </w:r>
          </w:p>
        </w:tc>
      </w:tr>
      <w:tr>
        <w:trPr>
          <w:cantSplit w:val="0"/>
          <w:trHeight w:val="670" w:hRule="atLeast"/>
          <w:tblHeader w:val="0"/>
        </w:trPr>
        <w:tc>
          <w:tcPr>
            <w:vAlign w:val="center"/>
          </w:tcPr>
          <w:p w:rsidR="00000000" w:rsidDel="00000000" w:rsidP="00000000" w:rsidRDefault="00000000" w:rsidRPr="00000000" w14:paraId="0000005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MT3</w:t>
            </w:r>
          </w:p>
        </w:tc>
        <w:tc>
          <w:tcPr/>
          <w:p w:rsidR="00000000" w:rsidDel="00000000" w:rsidP="00000000" w:rsidRDefault="00000000" w:rsidRPr="00000000" w14:paraId="0000005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triển được các kỹ năng bổ trợ vào hoạt động xây dựng, bảo vệ và phát triển thương hiệu khi tham gia vào các hoạt động quản trị thương hiệu của doanh nghiệp/tổ chức.</w:t>
            </w:r>
          </w:p>
        </w:tc>
        <w:tc>
          <w:tcPr>
            <w:vAlign w:val="center"/>
          </w:tcPr>
          <w:p w:rsidR="00000000" w:rsidDel="00000000" w:rsidP="00000000" w:rsidRDefault="00000000" w:rsidRPr="00000000" w14:paraId="0000005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S2.2., S2.4,</w:t>
            </w:r>
          </w:p>
          <w:p w:rsidR="00000000" w:rsidDel="00000000" w:rsidP="00000000" w:rsidRDefault="00000000" w:rsidRPr="00000000" w14:paraId="0000005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S2.5, S2.7</w:t>
            </w:r>
          </w:p>
        </w:tc>
      </w:tr>
      <w:tr>
        <w:trPr>
          <w:cantSplit w:val="0"/>
          <w:trHeight w:val="670" w:hRule="atLeast"/>
          <w:tblHeader w:val="0"/>
        </w:trPr>
        <w:tc>
          <w:tcPr>
            <w:vAlign w:val="center"/>
          </w:tcPr>
          <w:p w:rsidR="00000000" w:rsidDel="00000000" w:rsidP="00000000" w:rsidRDefault="00000000" w:rsidRPr="00000000" w14:paraId="0000005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MT4</w:t>
            </w:r>
          </w:p>
        </w:tc>
        <w:tc>
          <w:tcPr/>
          <w:p w:rsidR="00000000" w:rsidDel="00000000" w:rsidP="00000000" w:rsidRDefault="00000000" w:rsidRPr="00000000" w14:paraId="0000005E">
            <w:pPr>
              <w:tabs>
                <w:tab w:val="left" w:leader="none" w:pos="2470"/>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Rèn luyện được ý thức tổ chức kỷ luật, tự lập, sáng tạo, trách nhiệm và đạo đức nghề nghiệp phù hợp với vị trí và môi trường làm việc.</w:t>
            </w:r>
          </w:p>
        </w:tc>
        <w:tc>
          <w:tcPr>
            <w:vAlign w:val="center"/>
          </w:tcPr>
          <w:p w:rsidR="00000000" w:rsidDel="00000000" w:rsidP="00000000" w:rsidRDefault="00000000" w:rsidRPr="00000000" w14:paraId="0000005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R2, R4,</w:t>
            </w:r>
          </w:p>
          <w:p w:rsidR="00000000" w:rsidDel="00000000" w:rsidP="00000000" w:rsidRDefault="00000000" w:rsidRPr="00000000" w14:paraId="0000006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M3, M5</w:t>
            </w:r>
          </w:p>
        </w:tc>
      </w:tr>
    </w:tbl>
    <w:p w:rsidR="00000000" w:rsidDel="00000000" w:rsidP="00000000" w:rsidRDefault="00000000" w:rsidRPr="00000000" w14:paraId="00000061">
      <w:pPr>
        <w:spacing w:line="360" w:lineRule="auto"/>
        <w:jc w:val="both"/>
        <w:rPr/>
      </w:pPr>
      <w:r w:rsidDel="00000000" w:rsidR="00000000" w:rsidRPr="00000000">
        <w:rPr>
          <w:rtl w:val="0"/>
        </w:rPr>
      </w:r>
    </w:p>
    <w:p w:rsidR="00000000" w:rsidDel="00000000" w:rsidP="00000000" w:rsidRDefault="00000000" w:rsidRPr="00000000" w14:paraId="00000062">
      <w:pPr>
        <w:pStyle w:val="Heading1"/>
        <w:spacing w:after="0" w:line="360" w:lineRule="auto"/>
        <w:ind w:left="0" w:firstLine="0"/>
        <w:jc w:val="both"/>
        <w:rPr>
          <w:color w:val="000000"/>
          <w:sz w:val="26"/>
          <w:szCs w:val="26"/>
        </w:rPr>
      </w:pPr>
      <w:r w:rsidDel="00000000" w:rsidR="00000000" w:rsidRPr="00000000">
        <w:rPr>
          <w:color w:val="000000"/>
          <w:sz w:val="26"/>
          <w:szCs w:val="26"/>
          <w:rtl w:val="0"/>
        </w:rPr>
        <w:t xml:space="preserve">4. CHUẨN ĐẦU RA HỌC PHẦN </w:t>
      </w:r>
    </w:p>
    <w:tbl>
      <w:tblPr>
        <w:tblStyle w:val="Table4"/>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6885"/>
        <w:gridCol w:w="1440"/>
        <w:tblGridChange w:id="0">
          <w:tblGrid>
            <w:gridCol w:w="1020"/>
            <w:gridCol w:w="6885"/>
            <w:gridCol w:w="1440"/>
          </w:tblGrid>
        </w:tblGridChange>
      </w:tblGrid>
      <w:tr>
        <w:trPr>
          <w:cantSplit w:val="0"/>
          <w:trHeight w:val="564" w:hRule="atLeast"/>
          <w:tblHeader w:val="0"/>
        </w:trPr>
        <w:tc>
          <w:tcPr>
            <w:vAlign w:val="center"/>
          </w:tcPr>
          <w:p w:rsidR="00000000" w:rsidDel="00000000" w:rsidP="00000000" w:rsidRDefault="00000000" w:rsidRPr="00000000" w14:paraId="0000006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CĐR</w:t>
            </w:r>
          </w:p>
        </w:tc>
        <w:tc>
          <w:tcPr>
            <w:vAlign w:val="center"/>
          </w:tcPr>
          <w:p w:rsidR="00000000" w:rsidDel="00000000" w:rsidP="00000000" w:rsidRDefault="00000000" w:rsidRPr="00000000" w14:paraId="0000006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 tả chuẩn đầu ra học phần</w:t>
            </w:r>
          </w:p>
        </w:tc>
        <w:tc>
          <w:tcPr>
            <w:vAlign w:val="center"/>
          </w:tcPr>
          <w:p w:rsidR="00000000" w:rsidDel="00000000" w:rsidP="00000000" w:rsidRDefault="00000000" w:rsidRPr="00000000" w14:paraId="000000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CĐR thực hiện mục tiêu nào của HP?</w:t>
            </w:r>
          </w:p>
        </w:tc>
      </w:tr>
      <w:tr>
        <w:trPr>
          <w:cantSplit w:val="0"/>
          <w:trHeight w:val="564" w:hRule="atLeast"/>
          <w:tblHeader w:val="0"/>
        </w:trPr>
        <w:tc>
          <w:tcPr>
            <w:tcBorders>
              <w:bottom w:color="000000" w:space="0" w:sz="4" w:val="single"/>
            </w:tcBorders>
            <w:vAlign w:val="center"/>
          </w:tcPr>
          <w:p w:rsidR="00000000" w:rsidDel="00000000" w:rsidP="00000000" w:rsidRDefault="00000000" w:rsidRPr="00000000" w14:paraId="0000006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CĐR1</w:t>
            </w:r>
          </w:p>
        </w:tc>
        <w:tc>
          <w:tcPr>
            <w:tcBorders>
              <w:bottom w:color="000000" w:space="0" w:sz="4" w:val="single"/>
            </w:tcBorders>
            <w:vAlign w:val="center"/>
          </w:tcPr>
          <w:p w:rsidR="00000000" w:rsidDel="00000000" w:rsidP="00000000" w:rsidRDefault="00000000" w:rsidRPr="00000000" w14:paraId="0000006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xuất được giải pháp để giải quyết vấn đề về quản trị thương hiệu tại doanh nghiệp/tổ chức mà sinh viên thực tập.</w:t>
            </w:r>
          </w:p>
        </w:tc>
        <w:tc>
          <w:tcPr>
            <w:tcBorders>
              <w:bottom w:color="000000" w:space="0" w:sz="4" w:val="single"/>
            </w:tcBorders>
            <w:vAlign w:val="center"/>
          </w:tcPr>
          <w:p w:rsidR="00000000" w:rsidDel="00000000" w:rsidP="00000000" w:rsidRDefault="00000000" w:rsidRPr="00000000" w14:paraId="0000006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MT1</w:t>
            </w:r>
          </w:p>
        </w:tc>
      </w:tr>
      <w:tr>
        <w:trPr>
          <w:cantSplit w:val="0"/>
          <w:trHeight w:val="564" w:hRule="atLeast"/>
          <w:tblHeader w:val="0"/>
        </w:trPr>
        <w:tc>
          <w:tcPr>
            <w:tcBorders>
              <w:top w:color="000000" w:space="0" w:sz="4" w:val="single"/>
            </w:tcBorders>
            <w:vAlign w:val="center"/>
          </w:tcPr>
          <w:p w:rsidR="00000000" w:rsidDel="00000000" w:rsidP="00000000" w:rsidRDefault="00000000" w:rsidRPr="00000000" w14:paraId="0000006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CĐR2</w:t>
            </w:r>
          </w:p>
        </w:tc>
        <w:tc>
          <w:tcPr>
            <w:tcBorders>
              <w:top w:color="000000" w:space="0" w:sz="4" w:val="single"/>
            </w:tcBorders>
            <w:vAlign w:val="center"/>
          </w:tcPr>
          <w:p w:rsidR="00000000" w:rsidDel="00000000" w:rsidP="00000000" w:rsidRDefault="00000000" w:rsidRPr="00000000" w14:paraId="0000006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Vận dụng được những kiến thức, kỹ năng chuyên sâu về quản trị thương hiệu như xây dựng, bảo vệ và phát triển thương hiệu vào công việc được giao tại nơi thực tập.</w:t>
            </w:r>
          </w:p>
        </w:tc>
        <w:tc>
          <w:tcPr>
            <w:tcBorders>
              <w:top w:color="000000" w:space="0" w:sz="4" w:val="single"/>
            </w:tcBorders>
            <w:vAlign w:val="center"/>
          </w:tcPr>
          <w:p w:rsidR="00000000" w:rsidDel="00000000" w:rsidP="00000000" w:rsidRDefault="00000000" w:rsidRPr="00000000" w14:paraId="0000006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MT2</w:t>
            </w:r>
          </w:p>
        </w:tc>
      </w:tr>
      <w:tr>
        <w:trPr>
          <w:cantSplit w:val="0"/>
          <w:trHeight w:val="670" w:hRule="atLeast"/>
          <w:tblHeader w:val="0"/>
        </w:trPr>
        <w:tc>
          <w:tcPr>
            <w:vAlign w:val="center"/>
          </w:tcPr>
          <w:p w:rsidR="00000000" w:rsidDel="00000000" w:rsidP="00000000" w:rsidRDefault="00000000" w:rsidRPr="00000000" w14:paraId="0000006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CĐR3</w:t>
            </w:r>
          </w:p>
        </w:tc>
        <w:tc>
          <w:tcPr/>
          <w:p w:rsidR="00000000" w:rsidDel="00000000" w:rsidP="00000000" w:rsidRDefault="00000000" w:rsidRPr="00000000" w14:paraId="0000006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hành được các kỹ năng phân tích, kỹ năng giao tiếp, kỹ năng làm việc nhóm, kỹ năng giải quyết vấn đề thông qua việc tham gia vào các hoạt động thực tiễn về quản trị thương hiệu của doanh nghiệp/tổ chức.</w:t>
            </w:r>
          </w:p>
        </w:tc>
        <w:tc>
          <w:tcPr>
            <w:vAlign w:val="center"/>
          </w:tcPr>
          <w:p w:rsidR="00000000" w:rsidDel="00000000" w:rsidP="00000000" w:rsidRDefault="00000000" w:rsidRPr="00000000" w14:paraId="0000006E">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MT3</w:t>
            </w:r>
          </w:p>
        </w:tc>
      </w:tr>
      <w:tr>
        <w:trPr>
          <w:cantSplit w:val="0"/>
          <w:trHeight w:val="670" w:hRule="atLeast"/>
          <w:tblHeader w:val="0"/>
        </w:trPr>
        <w:tc>
          <w:tcPr>
            <w:vAlign w:val="center"/>
          </w:tcPr>
          <w:p w:rsidR="00000000" w:rsidDel="00000000" w:rsidP="00000000" w:rsidRDefault="00000000" w:rsidRPr="00000000" w14:paraId="0000006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CĐR4</w:t>
            </w:r>
          </w:p>
        </w:tc>
        <w:tc>
          <w:tcPr/>
          <w:p w:rsidR="00000000" w:rsidDel="00000000" w:rsidP="00000000" w:rsidRDefault="00000000" w:rsidRPr="00000000" w14:paraId="0000007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thành được ý thức tổ chức kỷ luật, tự lập, sáng tạo, trách nhiệm và đạo đức nghề nghiệp phù hợp với vị trí và môi trường doanh nghiệp/tổ chức mà sinh viên thực tập.</w:t>
            </w:r>
          </w:p>
        </w:tc>
        <w:tc>
          <w:tcPr>
            <w:vAlign w:val="center"/>
          </w:tcPr>
          <w:p w:rsidR="00000000" w:rsidDel="00000000" w:rsidP="00000000" w:rsidRDefault="00000000" w:rsidRPr="00000000" w14:paraId="0000007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MT4</w:t>
            </w:r>
          </w:p>
        </w:tc>
      </w:tr>
    </w:tbl>
    <w:p w:rsidR="00000000" w:rsidDel="00000000" w:rsidP="00000000" w:rsidRDefault="00000000" w:rsidRPr="00000000" w14:paraId="00000072">
      <w:pPr>
        <w:spacing w:line="360" w:lineRule="auto"/>
        <w:jc w:val="both"/>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360" w:lineRule="auto"/>
        <w:jc w:val="both"/>
        <w:rPr/>
      </w:pPr>
      <w:r w:rsidDel="00000000" w:rsidR="00000000" w:rsidRPr="00000000">
        <w:rPr>
          <w:b w:val="1"/>
          <w:rtl w:val="0"/>
        </w:rPr>
        <w:t xml:space="preserve">5. NỘI DUNG HỌC PHẦN </w:t>
      </w:r>
      <w:r w:rsidDel="00000000" w:rsidR="00000000" w:rsidRPr="00000000">
        <w:rPr>
          <w:rtl w:val="0"/>
        </w:rPr>
      </w:r>
    </w:p>
    <w:tbl>
      <w:tblPr>
        <w:tblStyle w:val="Table5"/>
        <w:tblW w:w="9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5"/>
        <w:gridCol w:w="990"/>
        <w:gridCol w:w="1470"/>
        <w:tblGridChange w:id="0">
          <w:tblGrid>
            <w:gridCol w:w="6945"/>
            <w:gridCol w:w="990"/>
            <w:gridCol w:w="1470"/>
          </w:tblGrid>
        </w:tblGridChange>
      </w:tblGrid>
      <w:tr>
        <w:trPr>
          <w:cantSplit w:val="0"/>
          <w:trHeight w:val="987"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ind w:left="57" w:right="5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w:t>
            </w:r>
          </w:p>
          <w:p w:rsidR="00000000" w:rsidDel="00000000" w:rsidP="00000000" w:rsidRDefault="00000000" w:rsidRPr="00000000" w14:paraId="00000075">
            <w:pPr>
              <w:ind w:left="57" w:right="57"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(Chương, Mục, Tiểu mục)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ind w:left="57" w:right="5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Đạt CĐR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ind w:left="57" w:right="5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liệu</w:t>
            </w:r>
          </w:p>
        </w:tc>
      </w:tr>
      <w:tr>
        <w:trPr>
          <w:cantSplit w:val="0"/>
          <w:trHeight w:val="987"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Tập huấn trước khi đến cơ sở thực tập:</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468"/>
              </w:tabs>
              <w:spacing w:line="36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Buổi 1</w:t>
            </w:r>
            <w:r w:rsidDel="00000000" w:rsidR="00000000" w:rsidRPr="00000000">
              <w:rPr>
                <w:rFonts w:ascii="Times New Roman" w:cs="Times New Roman" w:eastAsia="Times New Roman" w:hAnsi="Times New Roman"/>
                <w:i w:val="1"/>
                <w:rtl w:val="0"/>
              </w:rPr>
              <w:t xml:space="preserve">: Tổng quan về học phần Thực tập tốt nghiệp và lập kế hoạch cá nhân khi đi thực tập </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CĐR1, CĐR2, CĐR3, CĐR4</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B">
            <w:pPr>
              <w:spacing w:line="360" w:lineRule="auto"/>
              <w:ind w:left="57" w:right="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HL1, 2, 3, 4</w:t>
            </w:r>
          </w:p>
        </w:tc>
      </w:tr>
      <w:tr>
        <w:trPr>
          <w:cantSplit w:val="0"/>
          <w:trHeight w:val="987"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Trong đợt thực tập: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Buổi 2</w:t>
            </w:r>
            <w:r w:rsidDel="00000000" w:rsidR="00000000" w:rsidRPr="00000000">
              <w:rPr>
                <w:rFonts w:ascii="Times New Roman" w:cs="Times New Roman" w:eastAsia="Times New Roman" w:hAnsi="Times New Roman"/>
                <w:i w:val="1"/>
                <w:rtl w:val="0"/>
              </w:rPr>
              <w:t xml:space="preserve">: </w:t>
            </w:r>
            <w:bookmarkStart w:colFirst="0" w:colLast="0" w:name="bookmark=id.vswjx4o1aoic" w:id="0"/>
            <w:bookmarkEnd w:id="0"/>
            <w:r w:rsidDel="00000000" w:rsidR="00000000" w:rsidRPr="00000000">
              <w:rPr>
                <w:rFonts w:ascii="Times New Roman" w:cs="Times New Roman" w:eastAsia="Times New Roman" w:hAnsi="Times New Roman"/>
                <w:i w:val="1"/>
                <w:rtl w:val="0"/>
              </w:rPr>
              <w:t xml:space="preserve">Hướng dẫn xác định tên đề tài và viết đề cương chi tiết của báo cáo thực tập tốt nghiệp</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Tại cơ sở thực tập:</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468"/>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Sinh viên đến cơ sở thực tập để làm việc ở một vị trí liên quan đến marketing/quản trị thương hiệu (danh mục vị trí việc làm được thông báo cụ thể khi triển khai học phần này). Trong quá trình thực tập, sinh viên thực hiện các công việc chính sau:</w:t>
            </w:r>
          </w:p>
          <w:p w:rsidR="00000000" w:rsidDel="00000000" w:rsidP="00000000" w:rsidRDefault="00000000" w:rsidRPr="00000000" w14:paraId="00000080">
            <w:pPr>
              <w:widowControl w:val="0"/>
              <w:numPr>
                <w:ilvl w:val="0"/>
                <w:numId w:val="2"/>
              </w:numPr>
              <w:pBdr>
                <w:top w:space="0" w:sz="0" w:val="nil"/>
                <w:left w:space="0" w:sz="0" w:val="nil"/>
                <w:bottom w:space="0" w:sz="0" w:val="nil"/>
                <w:right w:space="0" w:sz="0" w:val="nil"/>
                <w:between w:space="0" w:sz="0" w:val="nil"/>
              </w:pBdr>
              <w:tabs>
                <w:tab w:val="left" w:leader="none" w:pos="468"/>
              </w:tabs>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Vận dụng kiến thức đã học vào công việc chuyên môn được giao. Phân tích, đánh giá và đề xuất giải pháp để giải quyết vấn đề về quản trị thương hiệu của doanh nghiệp/tổ chức.</w:t>
            </w:r>
          </w:p>
          <w:p w:rsidR="00000000" w:rsidDel="00000000" w:rsidP="00000000" w:rsidRDefault="00000000" w:rsidRPr="00000000" w14:paraId="00000081">
            <w:pPr>
              <w:widowControl w:val="0"/>
              <w:numPr>
                <w:ilvl w:val="0"/>
                <w:numId w:val="2"/>
              </w:numPr>
              <w:pBdr>
                <w:top w:space="0" w:sz="0" w:val="nil"/>
                <w:left w:space="0" w:sz="0" w:val="nil"/>
                <w:bottom w:space="0" w:sz="0" w:val="nil"/>
                <w:right w:space="0" w:sz="0" w:val="nil"/>
                <w:between w:space="0" w:sz="0" w:val="nil"/>
              </w:pBdr>
              <w:tabs>
                <w:tab w:val="left" w:leader="none" w:pos="468"/>
              </w:tabs>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gia vào hoạt động xây dựng và phát triển thương hiệu của doanh nghiệp/tổ chức.</w:t>
            </w:r>
          </w:p>
          <w:p w:rsidR="00000000" w:rsidDel="00000000" w:rsidP="00000000" w:rsidRDefault="00000000" w:rsidRPr="00000000" w14:paraId="00000082">
            <w:pPr>
              <w:widowControl w:val="0"/>
              <w:numPr>
                <w:ilvl w:val="0"/>
                <w:numId w:val="2"/>
              </w:numPr>
              <w:pBdr>
                <w:top w:space="0" w:sz="0" w:val="nil"/>
                <w:left w:space="0" w:sz="0" w:val="nil"/>
                <w:bottom w:space="0" w:sz="0" w:val="nil"/>
                <w:right w:space="0" w:sz="0" w:val="nil"/>
                <w:between w:space="0" w:sz="0" w:val="nil"/>
              </w:pBdr>
              <w:tabs>
                <w:tab w:val="left" w:leader="none" w:pos="468"/>
              </w:tabs>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Phát triển kỹ năng mềm như: kỹ năng phân tích, kỹ năng tư duy chiến lược, kỹ năng giao tiếp và thuyết trình, kỹ năng làm việc nhóm, ...</w:t>
            </w:r>
          </w:p>
          <w:p w:rsidR="00000000" w:rsidDel="00000000" w:rsidP="00000000" w:rsidRDefault="00000000" w:rsidRPr="00000000" w14:paraId="00000083">
            <w:pPr>
              <w:widowControl w:val="0"/>
              <w:numPr>
                <w:ilvl w:val="0"/>
                <w:numId w:val="2"/>
              </w:numPr>
              <w:pBdr>
                <w:top w:space="0" w:sz="0" w:val="nil"/>
                <w:left w:space="0" w:sz="0" w:val="nil"/>
                <w:bottom w:space="0" w:sz="0" w:val="nil"/>
                <w:right w:space="0" w:sz="0" w:val="nil"/>
                <w:between w:space="0" w:sz="0" w:val="nil"/>
              </w:pBdr>
              <w:tabs>
                <w:tab w:val="left" w:leader="none" w:pos="468"/>
              </w:tabs>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Rèn luyện được ý thức tổ chức kỷ luật, tinh thần tự lập, sáng tạo, trách nhiệm và đạo đức nghề nghiệp phù hợp với vị trí và môi trường doanh nghiệp/tổ chức.</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468"/>
              </w:tabs>
              <w:spacing w:line="36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Kết thúc quá trình thực tập tại doanh nghiệp/tổ chức, sinh viên cần nộp: (1) Phiếu đánh giá của cơ sở thực tập; (2) Nhật ký thực tập và (3) Báo cáo thực tập tốt nghiệp; (4) Báo cáo kiểm tra chất lượng văn bản trên hệ thống DoIT</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CĐR1, CĐR2, CĐR3, CĐR4</w:t>
            </w:r>
          </w:p>
          <w:p w:rsidR="00000000" w:rsidDel="00000000" w:rsidP="00000000" w:rsidRDefault="00000000" w:rsidRPr="00000000" w14:paraId="00000086">
            <w:pPr>
              <w:spacing w:line="360" w:lineRule="auto"/>
              <w:ind w:left="57" w:right="57" w:firstLine="0"/>
              <w:jc w:val="center"/>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line="360" w:lineRule="auto"/>
              <w:ind w:left="57" w:right="5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HL1, 2, 3, 4</w:t>
            </w:r>
          </w:p>
        </w:tc>
      </w:tr>
    </w:tbl>
    <w:p w:rsidR="00000000" w:rsidDel="00000000" w:rsidP="00000000" w:rsidRDefault="00000000" w:rsidRPr="00000000" w14:paraId="00000088">
      <w:pPr>
        <w:spacing w:line="360" w:lineRule="auto"/>
        <w:jc w:val="both"/>
        <w:rPr/>
      </w:pPr>
      <w:r w:rsidDel="00000000" w:rsidR="00000000" w:rsidRPr="00000000">
        <w:rPr>
          <w:rtl w:val="0"/>
        </w:rPr>
      </w:r>
    </w:p>
    <w:p w:rsidR="00000000" w:rsidDel="00000000" w:rsidP="00000000" w:rsidRDefault="00000000" w:rsidRPr="00000000" w14:paraId="00000089">
      <w:pPr>
        <w:spacing w:line="360" w:lineRule="auto"/>
        <w:jc w:val="both"/>
        <w:rPr>
          <w:b w:val="1"/>
        </w:rPr>
      </w:pPr>
      <w:r w:rsidDel="00000000" w:rsidR="00000000" w:rsidRPr="00000000">
        <w:rPr>
          <w:b w:val="1"/>
          <w:rtl w:val="0"/>
        </w:rPr>
        <w:t xml:space="preserve">6 . PHƯƠNG PHÁP DẠY VÀ HỌC </w:t>
      </w:r>
    </w:p>
    <w:tbl>
      <w:tblPr>
        <w:tblStyle w:val="Table6"/>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6671"/>
        <w:gridCol w:w="1834"/>
        <w:tblGridChange w:id="0">
          <w:tblGrid>
            <w:gridCol w:w="709"/>
            <w:gridCol w:w="6671"/>
            <w:gridCol w:w="1834"/>
          </w:tblGrid>
        </w:tblGridChange>
      </w:tblGrid>
      <w:tr>
        <w:trPr>
          <w:cantSplit w:val="0"/>
          <w:tblHeader w:val="0"/>
        </w:trPr>
        <w:tc>
          <w:tcPr/>
          <w:p w:rsidR="00000000" w:rsidDel="00000000" w:rsidP="00000000" w:rsidRDefault="00000000" w:rsidRPr="00000000" w14:paraId="0000008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TT</w:t>
            </w:r>
          </w:p>
        </w:tc>
        <w:tc>
          <w:tcPr/>
          <w:p w:rsidR="00000000" w:rsidDel="00000000" w:rsidP="00000000" w:rsidRDefault="00000000" w:rsidRPr="00000000" w14:paraId="0000008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Phương pháp được sử dụng</w:t>
            </w:r>
          </w:p>
        </w:tc>
        <w:tc>
          <w:tcPr/>
          <w:p w:rsidR="00000000" w:rsidDel="00000000" w:rsidP="00000000" w:rsidRDefault="00000000" w:rsidRPr="00000000" w14:paraId="0000008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Thực hiện CĐR của HP</w:t>
            </w:r>
          </w:p>
        </w:tc>
      </w:tr>
      <w:tr>
        <w:trPr>
          <w:cantSplit w:val="0"/>
          <w:tblHeader w:val="0"/>
        </w:trPr>
        <w:tc>
          <w:tcPr/>
          <w:p w:rsidR="00000000" w:rsidDel="00000000" w:rsidP="00000000" w:rsidRDefault="00000000" w:rsidRPr="00000000" w14:paraId="0000008D">
            <w:pPr>
              <w:numPr>
                <w:ilvl w:val="0"/>
                <w:numId w:val="3"/>
              </w:numPr>
              <w:spacing w:line="360" w:lineRule="auto"/>
              <w:ind w:left="0" w:firstLine="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E">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Thuyết trình trên lớp hướng dẫn sinh viên trước khi đi thực tập</w:t>
            </w:r>
            <w:r w:rsidDel="00000000" w:rsidR="00000000" w:rsidRPr="00000000">
              <w:rPr>
                <w:rtl w:val="0"/>
              </w:rPr>
            </w:r>
          </w:p>
        </w:tc>
        <w:tc>
          <w:tcPr/>
          <w:p w:rsidR="00000000" w:rsidDel="00000000" w:rsidP="00000000" w:rsidRDefault="00000000" w:rsidRPr="00000000" w14:paraId="0000008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  1, 2, 3, 4</w:t>
            </w:r>
          </w:p>
        </w:tc>
      </w:tr>
      <w:tr>
        <w:trPr>
          <w:cantSplit w:val="0"/>
          <w:tblHeader w:val="0"/>
        </w:trPr>
        <w:tc>
          <w:tcPr/>
          <w:p w:rsidR="00000000" w:rsidDel="00000000" w:rsidP="00000000" w:rsidRDefault="00000000" w:rsidRPr="00000000" w14:paraId="00000090">
            <w:pPr>
              <w:numPr>
                <w:ilvl w:val="0"/>
                <w:numId w:val="3"/>
              </w:numPr>
              <w:spacing w:line="360" w:lineRule="auto"/>
              <w:ind w:left="0" w:firstLine="0"/>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tập qua trải nghiệm làm việc tại doanh nghiệp</w:t>
            </w:r>
          </w:p>
        </w:tc>
        <w:tc>
          <w:tcPr/>
          <w:p w:rsidR="00000000" w:rsidDel="00000000" w:rsidP="00000000" w:rsidRDefault="00000000" w:rsidRPr="00000000" w14:paraId="00000092">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CĐR 1, 2, 3, 4</w:t>
            </w:r>
            <w:r w:rsidDel="00000000" w:rsidR="00000000" w:rsidRPr="00000000">
              <w:rPr>
                <w:rtl w:val="0"/>
              </w:rPr>
            </w:r>
          </w:p>
        </w:tc>
      </w:tr>
    </w:tbl>
    <w:p w:rsidR="00000000" w:rsidDel="00000000" w:rsidP="00000000" w:rsidRDefault="00000000" w:rsidRPr="00000000" w14:paraId="00000093">
      <w:pPr>
        <w:keepNext w:val="1"/>
        <w:keepLines w:val="1"/>
        <w:spacing w:line="360" w:lineRule="auto"/>
        <w:jc w:val="both"/>
        <w:rPr>
          <w:b w:val="1"/>
        </w:rPr>
      </w:pPr>
      <w:r w:rsidDel="00000000" w:rsidR="00000000" w:rsidRPr="00000000">
        <w:rPr>
          <w:rtl w:val="0"/>
        </w:rPr>
      </w:r>
    </w:p>
    <w:p w:rsidR="00000000" w:rsidDel="00000000" w:rsidP="00000000" w:rsidRDefault="00000000" w:rsidRPr="00000000" w14:paraId="00000094">
      <w:pPr>
        <w:keepNext w:val="1"/>
        <w:keepLines w:val="1"/>
        <w:spacing w:line="360" w:lineRule="auto"/>
        <w:jc w:val="both"/>
        <w:rPr>
          <w:b w:val="1"/>
        </w:rPr>
      </w:pPr>
      <w:r w:rsidDel="00000000" w:rsidR="00000000" w:rsidRPr="00000000">
        <w:rPr>
          <w:b w:val="1"/>
          <w:rtl w:val="0"/>
        </w:rPr>
        <w:t xml:space="preserve">7. HỌC LIỆU </w:t>
      </w:r>
    </w:p>
    <w:p w:rsidR="00000000" w:rsidDel="00000000" w:rsidP="00000000" w:rsidRDefault="00000000" w:rsidRPr="00000000" w14:paraId="00000095">
      <w:pPr>
        <w:spacing w:line="360" w:lineRule="auto"/>
        <w:jc w:val="both"/>
        <w:rPr/>
      </w:pPr>
      <w:r w:rsidDel="00000000" w:rsidR="00000000" w:rsidRPr="00000000">
        <w:rPr>
          <w:rtl w:val="0"/>
        </w:rPr>
        <w:t xml:space="preserve">HL1. Khoa Quản trị và kinh tế sáng tạo, Trường Khoa học liên ngành và Nghệ thuật, Đại học Quốc gia Hà Nội, </w:t>
      </w:r>
      <w:r w:rsidDel="00000000" w:rsidR="00000000" w:rsidRPr="00000000">
        <w:rPr>
          <w:i w:val="1"/>
          <w:rtl w:val="0"/>
        </w:rPr>
        <w:t xml:space="preserve">Kế hoạch triển khai học phần thực tập tốt nghiệp cho sinh viên ngành Quản trị thương hiệu</w:t>
      </w:r>
      <w:r w:rsidDel="00000000" w:rsidR="00000000" w:rsidRPr="00000000">
        <w:rPr>
          <w:rtl w:val="0"/>
        </w:rPr>
        <w:t xml:space="preserve">. </w:t>
      </w:r>
    </w:p>
    <w:p w:rsidR="00000000" w:rsidDel="00000000" w:rsidP="00000000" w:rsidRDefault="00000000" w:rsidRPr="00000000" w14:paraId="00000096">
      <w:pPr>
        <w:spacing w:line="360" w:lineRule="auto"/>
        <w:jc w:val="both"/>
        <w:rPr/>
      </w:pPr>
      <w:r w:rsidDel="00000000" w:rsidR="00000000" w:rsidRPr="00000000">
        <w:rPr>
          <w:rtl w:val="0"/>
        </w:rPr>
        <w:t xml:space="preserve">HL2. Khoa Quản trị và kinh tế sáng tạo, Trường Khoa học liên ngành và Nghệ thuật, Đại học Quốc gia Hà Nội, </w:t>
      </w:r>
      <w:r w:rsidDel="00000000" w:rsidR="00000000" w:rsidRPr="00000000">
        <w:rPr>
          <w:i w:val="1"/>
          <w:rtl w:val="0"/>
        </w:rPr>
        <w:t xml:space="preserve">Hướng dẫn lựa chọn đề tài và viết báo cáo thực tập tốt nghiệp.</w:t>
      </w:r>
      <w:r w:rsidDel="00000000" w:rsidR="00000000" w:rsidRPr="00000000">
        <w:rPr>
          <w:rtl w:val="0"/>
        </w:rPr>
      </w:r>
    </w:p>
    <w:p w:rsidR="00000000" w:rsidDel="00000000" w:rsidP="00000000" w:rsidRDefault="00000000" w:rsidRPr="00000000" w14:paraId="00000097">
      <w:pPr>
        <w:spacing w:line="360" w:lineRule="auto"/>
        <w:jc w:val="both"/>
        <w:rPr/>
      </w:pPr>
      <w:r w:rsidDel="00000000" w:rsidR="00000000" w:rsidRPr="00000000">
        <w:rPr>
          <w:rtl w:val="0"/>
        </w:rPr>
        <w:t xml:space="preserve">HL3. Khoa Quản trị và kinh tế sáng tạo, Trường Khoa học liên ngành và Nghệ thuật, Đại học Quốc gia Hà Nội, </w:t>
      </w:r>
      <w:r w:rsidDel="00000000" w:rsidR="00000000" w:rsidRPr="00000000">
        <w:rPr>
          <w:i w:val="1"/>
          <w:rtl w:val="0"/>
        </w:rPr>
        <w:t xml:space="preserve">Nhật ký thực tập và</w:t>
      </w:r>
      <w:r w:rsidDel="00000000" w:rsidR="00000000" w:rsidRPr="00000000">
        <w:rPr>
          <w:rtl w:val="0"/>
        </w:rPr>
        <w:t xml:space="preserve"> </w:t>
      </w:r>
      <w:r w:rsidDel="00000000" w:rsidR="00000000" w:rsidRPr="00000000">
        <w:rPr>
          <w:i w:val="1"/>
          <w:rtl w:val="0"/>
        </w:rPr>
        <w:t xml:space="preserve">Phiếu đánh của cơ sở thực tập.</w:t>
      </w:r>
      <w:r w:rsidDel="00000000" w:rsidR="00000000" w:rsidRPr="00000000">
        <w:rPr>
          <w:rtl w:val="0"/>
        </w:rPr>
      </w:r>
    </w:p>
    <w:p w:rsidR="00000000" w:rsidDel="00000000" w:rsidP="00000000" w:rsidRDefault="00000000" w:rsidRPr="00000000" w14:paraId="00000098">
      <w:pPr>
        <w:spacing w:line="360" w:lineRule="auto"/>
        <w:jc w:val="both"/>
        <w:rPr/>
      </w:pPr>
      <w:r w:rsidDel="00000000" w:rsidR="00000000" w:rsidRPr="00000000">
        <w:rPr>
          <w:rtl w:val="0"/>
        </w:rPr>
        <w:t xml:space="preserve">HL4. Khoa Quản trị và kinh tế sáng tạo, Trường Khoa học liên ngành và Nghệ thuật, Đại học Quốc gia Hà Nội, </w:t>
      </w:r>
      <w:r w:rsidDel="00000000" w:rsidR="00000000" w:rsidRPr="00000000">
        <w:rPr>
          <w:i w:val="1"/>
          <w:rtl w:val="0"/>
        </w:rPr>
        <w:t xml:space="preserve">Phiếu đánh giá kết quả thực tập tốt nghiệp</w:t>
      </w:r>
      <w:r w:rsidDel="00000000" w:rsidR="00000000" w:rsidRPr="00000000">
        <w:rPr>
          <w:rtl w:val="0"/>
        </w:rPr>
        <w:t xml:space="preserve">.</w:t>
      </w:r>
    </w:p>
    <w:p w:rsidR="00000000" w:rsidDel="00000000" w:rsidP="00000000" w:rsidRDefault="00000000" w:rsidRPr="00000000" w14:paraId="00000099">
      <w:pPr>
        <w:spacing w:line="360" w:lineRule="auto"/>
        <w:jc w:val="both"/>
        <w:rPr>
          <w:b w:val="1"/>
        </w:rPr>
      </w:pPr>
      <w:r w:rsidDel="00000000" w:rsidR="00000000" w:rsidRPr="00000000">
        <w:rPr>
          <w:b w:val="1"/>
          <w:rtl w:val="0"/>
        </w:rPr>
        <w:t xml:space="preserve">8. HOẠT ĐỘNG KIỂM TRA ĐÁNH GIÁ</w:t>
      </w:r>
    </w:p>
    <w:p w:rsidR="00000000" w:rsidDel="00000000" w:rsidP="00000000" w:rsidRDefault="00000000" w:rsidRPr="00000000" w14:paraId="0000009A">
      <w:pPr>
        <w:spacing w:line="360" w:lineRule="auto"/>
        <w:ind w:firstLine="720"/>
        <w:jc w:val="both"/>
        <w:rPr/>
      </w:pPr>
      <w:r w:rsidDel="00000000" w:rsidR="00000000" w:rsidRPr="00000000">
        <w:rPr>
          <w:rtl w:val="0"/>
        </w:rPr>
        <w:t xml:space="preserve">Khi nộp báo cáo kết quả thực tập, sinh viên phải nộp kèm theo báo cáo kiểm tra chất lượng văn bản do chính sinh viên thực hiện tại địa chỉ </w:t>
      </w:r>
      <w:hyperlink r:id="rId12">
        <w:r w:rsidDel="00000000" w:rsidR="00000000" w:rsidRPr="00000000">
          <w:rPr>
            <w:rtl w:val="0"/>
          </w:rPr>
          <w:t xml:space="preserve">http://doit.lic.vnu.edu.vn/login</w:t>
        </w:r>
      </w:hyperlink>
      <w:r w:rsidDel="00000000" w:rsidR="00000000" w:rsidRPr="00000000">
        <w:rPr>
          <w:rtl w:val="0"/>
        </w:rPr>
        <w:t xml:space="preserve"> với tài khoản đăng ký bằng </w:t>
      </w:r>
      <w:hyperlink r:id="rId13">
        <w:r w:rsidDel="00000000" w:rsidR="00000000" w:rsidRPr="00000000">
          <w:rPr>
            <w:rtl w:val="0"/>
          </w:rPr>
          <w:t xml:space="preserve">email mã số sinh viên@vnu.edu.vn</w:t>
        </w:r>
      </w:hyperlink>
      <w:r w:rsidDel="00000000" w:rsidR="00000000" w:rsidRPr="00000000">
        <w:rPr>
          <w:rtl w:val="0"/>
        </w:rPr>
        <w:t xml:space="preserve"> của sinh viên. </w:t>
      </w:r>
    </w:p>
    <w:p w:rsidR="00000000" w:rsidDel="00000000" w:rsidP="00000000" w:rsidRDefault="00000000" w:rsidRPr="00000000" w14:paraId="0000009B">
      <w:pPr>
        <w:spacing w:line="360" w:lineRule="auto"/>
        <w:ind w:firstLine="720"/>
        <w:jc w:val="both"/>
        <w:rPr/>
      </w:pPr>
      <w:r w:rsidDel="00000000" w:rsidR="00000000" w:rsidRPr="00000000">
        <w:rPr>
          <w:rtl w:val="0"/>
        </w:rPr>
        <w:t xml:space="preserve">Bên cạnh đánh giá học phần Thực tập tốt nghiệp theo quy chế đào tạo, để phục vụ công tác bảo đảm chất lượng giáo dục, Nhà trường triển khai đánh giá đáp ứng chuẩn đầu ra của chương trình đào tạo với báo cáo kết quả thực tập tốt nghiệp của sinh viên. Phương thức thực hiện theo kế hoạch của Trường. Khi được yêu cầu, sinh viên bắt buộc phải tham gia.</w:t>
      </w:r>
    </w:p>
    <w:p w:rsidR="00000000" w:rsidDel="00000000" w:rsidP="00000000" w:rsidRDefault="00000000" w:rsidRPr="00000000" w14:paraId="0000009C">
      <w:pPr>
        <w:spacing w:line="360" w:lineRule="auto"/>
        <w:ind w:firstLine="720"/>
        <w:jc w:val="both"/>
        <w:rPr/>
      </w:pPr>
      <w:r w:rsidDel="00000000" w:rsidR="00000000" w:rsidRPr="00000000">
        <w:rPr>
          <w:rtl w:val="0"/>
        </w:rPr>
        <w:t xml:space="preserve">8.1. Đánh giá kết quả thực tập</w:t>
      </w:r>
    </w:p>
    <w:tbl>
      <w:tblPr>
        <w:tblStyle w:val="Table7"/>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035"/>
        <w:gridCol w:w="1560"/>
        <w:gridCol w:w="990"/>
        <w:gridCol w:w="1006"/>
        <w:tblGridChange w:id="0">
          <w:tblGrid>
            <w:gridCol w:w="630"/>
            <w:gridCol w:w="5035"/>
            <w:gridCol w:w="1560"/>
            <w:gridCol w:w="990"/>
            <w:gridCol w:w="100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đánh giá</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thức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Trọng số</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Đo lường CĐR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34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34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Tham gia các buổi tập huấn (02 buổi)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line="348" w:lineRule="auto"/>
              <w:ind w:right="-1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gia đủ các buổi học; Nộp chủ đề, đề cương chi tiết báo cáo thực tập  TN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Đạt/ không đạt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line="348"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CĐR3, CĐR4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34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34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Quá trình thực tập:</w:t>
            </w:r>
          </w:p>
          <w:p w:rsidR="00000000" w:rsidDel="00000000" w:rsidP="00000000" w:rsidRDefault="00000000" w:rsidRPr="00000000" w14:paraId="000000A9">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Cơ sở thực tập đánh giá quá trình thực hiện công việc của sinh viên tại cơ sở thực tập. </w:t>
            </w:r>
          </w:p>
          <w:p w:rsidR="00000000" w:rsidDel="00000000" w:rsidP="00000000" w:rsidRDefault="00000000" w:rsidRPr="00000000" w14:paraId="000000AA">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Năng lực thực hiện công việc: kiến thức, kỹ năng về marketing/quản trị thương hiệu.</w:t>
            </w:r>
          </w:p>
          <w:p w:rsidR="00000000" w:rsidDel="00000000" w:rsidP="00000000" w:rsidRDefault="00000000" w:rsidRPr="00000000" w14:paraId="000000AB">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Mức độ hoàn thành chỉ tiêu công việc được giao.</w:t>
            </w:r>
          </w:p>
          <w:p w:rsidR="00000000" w:rsidDel="00000000" w:rsidP="00000000" w:rsidRDefault="00000000" w:rsidRPr="00000000" w14:paraId="000000AC">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Đánh giá ý thức, thái độ trong thời gian thực hiện học phần thực tập.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Nhật ký thực tập và Phiếu đánh giá của cơ sở thực tập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CĐR1, CĐR2, CĐR3, CĐR4</w:t>
            </w:r>
          </w:p>
          <w:p w:rsidR="00000000" w:rsidDel="00000000" w:rsidP="00000000" w:rsidRDefault="00000000" w:rsidRPr="00000000" w14:paraId="000000B0">
            <w:pPr>
              <w:spacing w:line="348" w:lineRule="auto"/>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348"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Báo cáo thực tập tốt nghiệp:</w:t>
            </w:r>
            <w:r w:rsidDel="00000000" w:rsidR="00000000" w:rsidRPr="00000000">
              <w:rPr>
                <w:rtl w:val="0"/>
              </w:rPr>
            </w:r>
          </w:p>
          <w:p w:rsidR="00000000" w:rsidDel="00000000" w:rsidP="00000000" w:rsidRDefault="00000000" w:rsidRPr="00000000" w14:paraId="000000B3">
            <w:pPr>
              <w:spacing w:line="348"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Phần 1: Khái quát bối cảnh doanh nghiệp/tổ chức và vị trí sinh viên thực tập: 20% </w:t>
            </w:r>
          </w:p>
          <w:p w:rsidR="00000000" w:rsidDel="00000000" w:rsidP="00000000" w:rsidRDefault="00000000" w:rsidRPr="00000000" w14:paraId="000000B4">
            <w:pPr>
              <w:spacing w:line="348"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1.1. Khái quát bối cảnh doanh nghiệp/tổ chức</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Lịch sử hình thành và phát triển.</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Địa điểm.</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Quy mô.</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Cơ cấu tổ chức.</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Lĩnh vực hoạt động chính.</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Vị thế của doanh nghiệp/tổ chức so với các đối thủ.</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 Vị trí sinh viên thực tập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tả vị trí công việc thực tập của sinh viên: tên gọi, các nhiệm vụ, trách nhiệm, yêu cầu về chất lượng đầu ra của từng nhiệm vụ.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Mô tả yêu cầu cần có đối với người thực hiện công việc.</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Xác định vai trò của vị trí công việc này đối với các bộ phận khác </w:t>
            </w:r>
          </w:p>
          <w:p w:rsidR="00000000" w:rsidDel="00000000" w:rsidP="00000000" w:rsidRDefault="00000000" w:rsidRPr="00000000" w14:paraId="000000BF">
            <w:pPr>
              <w:spacing w:line="348"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Phần 2: Nhận diện vấn đề doanh nghiệp/tổ chức cần giải quyết: 30%</w:t>
            </w:r>
          </w:p>
          <w:p w:rsidR="00000000" w:rsidDel="00000000" w:rsidP="00000000" w:rsidRDefault="00000000" w:rsidRPr="00000000" w14:paraId="000000C0">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Nêu vấn đề doanh nghiệp đã gặp phải gần đây nhất hoặc đang gặp phải mà họ cần giải quyết.</w:t>
            </w:r>
          </w:p>
          <w:p w:rsidR="00000000" w:rsidDel="00000000" w:rsidP="00000000" w:rsidRDefault="00000000" w:rsidRPr="00000000" w14:paraId="000000C1">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Thực trạng của doanh nghiệp/tổ chức liên quan tới vấn đề cần giải quyết.</w:t>
            </w:r>
          </w:p>
          <w:p w:rsidR="00000000" w:rsidDel="00000000" w:rsidP="00000000" w:rsidRDefault="00000000" w:rsidRPr="00000000" w14:paraId="000000C2">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Sự cần thiết doanh nghiệp/tổ chức phải giải quyết vấn đề này.</w:t>
            </w:r>
          </w:p>
          <w:p w:rsidR="00000000" w:rsidDel="00000000" w:rsidP="00000000" w:rsidRDefault="00000000" w:rsidRPr="00000000" w14:paraId="000000C3">
            <w:pPr>
              <w:spacing w:line="348"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Phần 3: Giải pháp để giải quyết vấn đề: 50%</w:t>
            </w:r>
          </w:p>
          <w:p w:rsidR="00000000" w:rsidDel="00000000" w:rsidP="00000000" w:rsidRDefault="00000000" w:rsidRPr="00000000" w14:paraId="000000C4">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Căn cứ vào vấn đề sinh viên lựa chọn và thực trạng của doanh nghiệp/tổ chức, sinh viên cần trình bày được ít nhất 01 trong 02 giải pháp để giải quyết vấn đề đó như sau:</w:t>
            </w:r>
          </w:p>
          <w:p w:rsidR="00000000" w:rsidDel="00000000" w:rsidP="00000000" w:rsidRDefault="00000000" w:rsidRPr="00000000" w14:paraId="000000C5">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Sản phẩm cụ thể thực tế sinh viên đã (tham gia) làm cho doanh nghiệp/tổ chức:</w:t>
            </w:r>
          </w:p>
          <w:p w:rsidR="00000000" w:rsidDel="00000000" w:rsidP="00000000" w:rsidRDefault="00000000" w:rsidRPr="00000000" w14:paraId="000000C6">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Cơ sở lý luận để đề xuất và phát triển sản phẩm.</w:t>
            </w:r>
          </w:p>
          <w:p w:rsidR="00000000" w:rsidDel="00000000" w:rsidP="00000000" w:rsidRDefault="00000000" w:rsidRPr="00000000" w14:paraId="000000C7">
            <w:pPr>
              <w:numPr>
                <w:ilvl w:val="0"/>
                <w:numId w:val="1"/>
              </w:numPr>
              <w:spacing w:line="348" w:lineRule="auto"/>
              <w:ind w:left="10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chi tiết của sản phẩm.</w:t>
            </w:r>
          </w:p>
          <w:p w:rsidR="00000000" w:rsidDel="00000000" w:rsidP="00000000" w:rsidRDefault="00000000" w:rsidRPr="00000000" w14:paraId="000000C8">
            <w:pPr>
              <w:numPr>
                <w:ilvl w:val="0"/>
                <w:numId w:val="1"/>
              </w:numPr>
              <w:spacing w:line="348" w:lineRule="auto"/>
              <w:ind w:left="102" w:hanging="14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Minh chứng về sản phẩm thực tế đó.</w:t>
            </w:r>
          </w:p>
          <w:p w:rsidR="00000000" w:rsidDel="00000000" w:rsidP="00000000" w:rsidRDefault="00000000" w:rsidRPr="00000000" w14:paraId="000000C9">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Biện pháp hành động (do sinh viên hoặc doanh nghiệp đề xuất) để giải quyết vấn đề của doanh nghiệp/tổ chức.</w:t>
            </w:r>
          </w:p>
          <w:p w:rsidR="00000000" w:rsidDel="00000000" w:rsidP="00000000" w:rsidRDefault="00000000" w:rsidRPr="00000000" w14:paraId="000000CA">
            <w:pPr>
              <w:numPr>
                <w:ilvl w:val="0"/>
                <w:numId w:val="4"/>
              </w:numPr>
              <w:spacing w:line="348" w:lineRule="auto"/>
              <w:ind w:left="244" w:hanging="1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Cơ sở lý luận của biện pháp mà doanh nghiệp/ sinh viên đề xuất.</w:t>
            </w:r>
          </w:p>
          <w:p w:rsidR="00000000" w:rsidDel="00000000" w:rsidP="00000000" w:rsidRDefault="00000000" w:rsidRPr="00000000" w14:paraId="000000CB">
            <w:pPr>
              <w:numPr>
                <w:ilvl w:val="0"/>
                <w:numId w:val="4"/>
              </w:numPr>
              <w:spacing w:line="348" w:lineRule="auto"/>
              <w:ind w:left="244" w:hanging="1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chi tiết biện pháp được đề xuất kèm theo lý giải tính phù hợp, khả thi của biện pháp hành động đó. </w:t>
            </w:r>
          </w:p>
          <w:p w:rsidR="00000000" w:rsidDel="00000000" w:rsidP="00000000" w:rsidRDefault="00000000" w:rsidRPr="00000000" w14:paraId="000000CC">
            <w:pPr>
              <w:numPr>
                <w:ilvl w:val="0"/>
                <w:numId w:val="4"/>
              </w:numPr>
              <w:spacing w:line="348" w:lineRule="auto"/>
              <w:ind w:left="244" w:hanging="19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Minh chứng về mức độ phù hợp và khả thi của biện pháp được đề xuất.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cáo thực tập tốt nghiệp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34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34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line="34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34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34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34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CĐR1, CĐR2, CĐR3, CĐR4</w:t>
            </w:r>
          </w:p>
        </w:tc>
      </w:tr>
    </w:tbl>
    <w:p w:rsidR="00000000" w:rsidDel="00000000" w:rsidP="00000000" w:rsidRDefault="00000000" w:rsidRPr="00000000" w14:paraId="000000D5">
      <w:pPr>
        <w:spacing w:line="360" w:lineRule="auto"/>
        <w:ind w:right="-568"/>
        <w:jc w:val="both"/>
        <w:rPr/>
      </w:pPr>
      <w:r w:rsidDel="00000000" w:rsidR="00000000" w:rsidRPr="00000000">
        <w:rPr>
          <w:rtl w:val="0"/>
        </w:rPr>
        <w:t xml:space="preserve">8.2. Điểm thưởng: Thưởng 0,5 điểm cho sinh viên tự liên hệ cơ sở thực tập thành công.</w:t>
      </w:r>
    </w:p>
    <w:p w:rsidR="00000000" w:rsidDel="00000000" w:rsidP="00000000" w:rsidRDefault="00000000" w:rsidRPr="00000000" w14:paraId="000000D6">
      <w:pPr>
        <w:spacing w:line="360" w:lineRule="auto"/>
        <w:jc w:val="both"/>
        <w:rPr/>
      </w:pPr>
      <w:r w:rsidDel="00000000" w:rsidR="00000000" w:rsidRPr="00000000">
        <w:rPr>
          <w:rtl w:val="0"/>
        </w:rPr>
        <w:t xml:space="preserve">8.3. Điểm học phần thực tập:</w:t>
      </w:r>
    </w:p>
    <w:p w:rsidR="00000000" w:rsidDel="00000000" w:rsidP="00000000" w:rsidRDefault="00000000" w:rsidRPr="00000000" w14:paraId="000000D7">
      <w:pPr>
        <w:spacing w:line="360" w:lineRule="auto"/>
        <w:jc w:val="center"/>
        <w:rPr>
          <w:b w:val="1"/>
        </w:rPr>
      </w:pPr>
      <w:r w:rsidDel="00000000" w:rsidR="00000000" w:rsidRPr="00000000">
        <w:rPr>
          <w:b w:val="1"/>
          <w:rtl w:val="0"/>
        </w:rPr>
        <w:t xml:space="preserve">Điểm học phần thực tập = Điểm đánh giá kết quả thực tập + Điểm thưởng</w:t>
      </w:r>
    </w:p>
    <w:p w:rsidR="00000000" w:rsidDel="00000000" w:rsidP="00000000" w:rsidRDefault="00000000" w:rsidRPr="00000000" w14:paraId="000000D8">
      <w:pPr>
        <w:spacing w:line="360" w:lineRule="auto"/>
        <w:jc w:val="both"/>
        <w:rPr>
          <w:b w:val="1"/>
        </w:rPr>
      </w:pPr>
      <w:r w:rsidDel="00000000" w:rsidR="00000000" w:rsidRPr="00000000">
        <w:rPr>
          <w:rtl w:val="0"/>
        </w:rPr>
      </w:r>
    </w:p>
    <w:p w:rsidR="00000000" w:rsidDel="00000000" w:rsidP="00000000" w:rsidRDefault="00000000" w:rsidRPr="00000000" w14:paraId="000000D9">
      <w:pPr>
        <w:spacing w:line="348" w:lineRule="auto"/>
        <w:jc w:val="both"/>
        <w:rPr>
          <w:b w:val="1"/>
        </w:rPr>
      </w:pPr>
      <w:r w:rsidDel="00000000" w:rsidR="00000000" w:rsidRPr="00000000">
        <w:rPr>
          <w:b w:val="1"/>
          <w:rtl w:val="0"/>
        </w:rPr>
        <w:t xml:space="preserve">9. CÁC QUY ĐỊNH ĐỐI VỚI SINH VIÊN TRONG QUÁ TRÌNH THỰC TẬP </w:t>
      </w:r>
    </w:p>
    <w:p w:rsidR="00000000" w:rsidDel="00000000" w:rsidP="00000000" w:rsidRDefault="00000000" w:rsidRPr="00000000" w14:paraId="000000DA">
      <w:pPr>
        <w:spacing w:line="348" w:lineRule="auto"/>
        <w:jc w:val="both"/>
        <w:rPr>
          <w:b w:val="1"/>
          <w:i w:val="1"/>
        </w:rPr>
      </w:pPr>
      <w:r w:rsidDel="00000000" w:rsidR="00000000" w:rsidRPr="00000000">
        <w:rPr>
          <w:b w:val="1"/>
          <w:i w:val="1"/>
          <w:rtl w:val="0"/>
        </w:rPr>
        <w:t xml:space="preserve">9.1. Những việc sinh viên không được làm</w:t>
      </w:r>
    </w:p>
    <w:p w:rsidR="00000000" w:rsidDel="00000000" w:rsidP="00000000" w:rsidRDefault="00000000" w:rsidRPr="00000000" w14:paraId="000000DB">
      <w:pPr>
        <w:spacing w:line="348" w:lineRule="auto"/>
        <w:jc w:val="both"/>
        <w:rPr/>
      </w:pPr>
      <w:r w:rsidDel="00000000" w:rsidR="00000000" w:rsidRPr="00000000">
        <w:rPr>
          <w:rtl w:val="0"/>
        </w:rPr>
        <w:t xml:space="preserve">9.1.1. Vi phạm quy định của cơ sở thực tập trong quá trình làm việc. </w:t>
      </w:r>
    </w:p>
    <w:p w:rsidR="00000000" w:rsidDel="00000000" w:rsidP="00000000" w:rsidRDefault="00000000" w:rsidRPr="00000000" w14:paraId="000000DC">
      <w:pPr>
        <w:spacing w:line="348" w:lineRule="auto"/>
        <w:jc w:val="both"/>
        <w:rPr/>
      </w:pPr>
      <w:r w:rsidDel="00000000" w:rsidR="00000000" w:rsidRPr="00000000">
        <w:rPr>
          <w:rtl w:val="0"/>
        </w:rPr>
        <w:t xml:space="preserve">9.1.2. Đạo văn dưới mọi hình thức trong báo cáo thực tập tốt nghiệp.</w:t>
      </w:r>
    </w:p>
    <w:p w:rsidR="00000000" w:rsidDel="00000000" w:rsidP="00000000" w:rsidRDefault="00000000" w:rsidRPr="00000000" w14:paraId="000000DD">
      <w:pPr>
        <w:spacing w:line="348" w:lineRule="auto"/>
        <w:jc w:val="both"/>
        <w:rPr/>
      </w:pPr>
      <w:r w:rsidDel="00000000" w:rsidR="00000000" w:rsidRPr="00000000">
        <w:rPr>
          <w:i w:val="1"/>
          <w:rtl w:val="0"/>
        </w:rPr>
        <w:t xml:space="preserve">* Tùy theo mức độ vi phạm xử lý theo quy định hiện hành của Quy chế đào tạo đại học, Quy chế công tác học sinh sinh viên tại Đại học Quốc gia Hà Nội.</w:t>
      </w:r>
      <w:r w:rsidDel="00000000" w:rsidR="00000000" w:rsidRPr="00000000">
        <w:rPr>
          <w:rtl w:val="0"/>
        </w:rPr>
      </w:r>
    </w:p>
    <w:p w:rsidR="00000000" w:rsidDel="00000000" w:rsidP="00000000" w:rsidRDefault="00000000" w:rsidRPr="00000000" w14:paraId="000000DE">
      <w:pPr>
        <w:spacing w:line="348" w:lineRule="auto"/>
        <w:jc w:val="both"/>
        <w:rPr/>
      </w:pPr>
      <w:r w:rsidDel="00000000" w:rsidR="00000000" w:rsidRPr="00000000">
        <w:rPr>
          <w:rtl w:val="0"/>
        </w:rPr>
        <w:t xml:space="preserve">9.1.3. Sinh viên nhận điểm 0 trong những trường hợp sau:</w:t>
      </w:r>
    </w:p>
    <w:p w:rsidR="00000000" w:rsidDel="00000000" w:rsidP="00000000" w:rsidRDefault="00000000" w:rsidRPr="00000000" w14:paraId="000000DF">
      <w:pPr>
        <w:spacing w:line="348" w:lineRule="auto"/>
        <w:jc w:val="both"/>
        <w:rPr/>
      </w:pPr>
      <w:r w:rsidDel="00000000" w:rsidR="00000000" w:rsidRPr="00000000">
        <w:rPr>
          <w:rtl w:val="0"/>
        </w:rPr>
        <w:tab/>
        <w:t xml:space="preserve">9.1.3.1. Không đến cơ sở thực tập hoặc không thực hiện đầy đủ các yêu cầu của nhóm giảng viên phụ trách học phần Thực tập tốt nghiệp và không thực hiện Nhật ký thực tập;</w:t>
      </w:r>
    </w:p>
    <w:p w:rsidR="00000000" w:rsidDel="00000000" w:rsidP="00000000" w:rsidRDefault="00000000" w:rsidRPr="00000000" w14:paraId="000000E0">
      <w:pPr>
        <w:spacing w:line="348" w:lineRule="auto"/>
        <w:jc w:val="both"/>
        <w:rPr/>
      </w:pPr>
      <w:r w:rsidDel="00000000" w:rsidR="00000000" w:rsidRPr="00000000">
        <w:rPr>
          <w:rtl w:val="0"/>
        </w:rPr>
        <w:tab/>
        <w:t xml:space="preserve">9.1.3.2. Vắng mặt không có lý do chính đáng, không báo cáo với người phụ trách tại cơ sở thực tập và không nhận được sự đồng ý của cơ sở thực tập.</w:t>
      </w:r>
    </w:p>
    <w:p w:rsidR="00000000" w:rsidDel="00000000" w:rsidP="00000000" w:rsidRDefault="00000000" w:rsidRPr="00000000" w14:paraId="000000E1">
      <w:pPr>
        <w:spacing w:line="348" w:lineRule="auto"/>
        <w:jc w:val="both"/>
        <w:rPr/>
      </w:pPr>
      <w:r w:rsidDel="00000000" w:rsidR="00000000" w:rsidRPr="00000000">
        <w:rPr>
          <w:rtl w:val="0"/>
        </w:rPr>
        <w:tab/>
        <w:t xml:space="preserve">9.1.3.3. Không nộp Báo cáo thực tập tốt nghiệp hoặc nộp muộn sau 01 tuần so với thời gian quy định. Trường hợp sinh viên nộp muộn nhưng không quá 01 tuần thì bị trừ 20% tổng số điểm; Trường hợp ngoại lệ khác: Trưởng Khoa xem xét và ra quyết định).</w:t>
      </w:r>
    </w:p>
    <w:p w:rsidR="00000000" w:rsidDel="00000000" w:rsidP="00000000" w:rsidRDefault="00000000" w:rsidRPr="00000000" w14:paraId="000000E2">
      <w:pPr>
        <w:spacing w:line="348" w:lineRule="auto"/>
        <w:jc w:val="both"/>
        <w:rPr>
          <w:b w:val="1"/>
          <w:i w:val="1"/>
        </w:rPr>
      </w:pPr>
      <w:r w:rsidDel="00000000" w:rsidR="00000000" w:rsidRPr="00000000">
        <w:rPr>
          <w:b w:val="1"/>
          <w:i w:val="1"/>
          <w:rtl w:val="0"/>
        </w:rPr>
        <w:t xml:space="preserve">9.2. Những việc sinh viên được khuyến khích chủ động thực hiện</w:t>
      </w:r>
    </w:p>
    <w:p w:rsidR="00000000" w:rsidDel="00000000" w:rsidP="00000000" w:rsidRDefault="00000000" w:rsidRPr="00000000" w14:paraId="000000E3">
      <w:pPr>
        <w:spacing w:line="348" w:lineRule="auto"/>
        <w:jc w:val="both"/>
        <w:rPr/>
      </w:pPr>
      <w:r w:rsidDel="00000000" w:rsidR="00000000" w:rsidRPr="00000000">
        <w:rPr>
          <w:rtl w:val="0"/>
        </w:rPr>
        <w:t xml:space="preserve">9.2.1. Tự liên hệ cơ sở thực tập phù hợp yêu cầu của Khoa (được tính 5% số điểm của báo cáo thực tập tốt nghiệp).</w:t>
      </w:r>
    </w:p>
    <w:p w:rsidR="00000000" w:rsidDel="00000000" w:rsidP="00000000" w:rsidRDefault="00000000" w:rsidRPr="00000000" w14:paraId="000000E4">
      <w:pPr>
        <w:spacing w:line="348" w:lineRule="auto"/>
        <w:jc w:val="both"/>
        <w:rPr/>
      </w:pPr>
      <w:r w:rsidDel="00000000" w:rsidR="00000000" w:rsidRPr="00000000">
        <w:rPr>
          <w:rtl w:val="0"/>
        </w:rPr>
        <w:t xml:space="preserve">9.2.2. Tiếp tục làm việc tại cơ sở thực tập nếu cơ sở thực tập và sinh viên có thỏa thuận phù hợp với các quy định của pháp luật và của Khoa, Trường.</w:t>
      </w:r>
    </w:p>
    <w:p w:rsidR="00000000" w:rsidDel="00000000" w:rsidP="00000000" w:rsidRDefault="00000000" w:rsidRPr="00000000" w14:paraId="000000E5">
      <w:pPr>
        <w:spacing w:line="348" w:lineRule="auto"/>
        <w:jc w:val="both"/>
        <w:rPr>
          <w:b w:val="1"/>
          <w:i w:val="1"/>
        </w:rPr>
      </w:pPr>
      <w:r w:rsidDel="00000000" w:rsidR="00000000" w:rsidRPr="00000000">
        <w:rPr>
          <w:b w:val="1"/>
          <w:i w:val="1"/>
          <w:rtl w:val="0"/>
        </w:rPr>
        <w:t xml:space="preserve">9.3. Chế độ báo cáo đối với giảng viên quản lý thực tập</w:t>
      </w:r>
    </w:p>
    <w:p w:rsidR="00000000" w:rsidDel="00000000" w:rsidP="00000000" w:rsidRDefault="00000000" w:rsidRPr="00000000" w14:paraId="000000E6">
      <w:pPr>
        <w:spacing w:line="348" w:lineRule="auto"/>
        <w:jc w:val="both"/>
        <w:rPr/>
      </w:pPr>
      <w:r w:rsidDel="00000000" w:rsidR="00000000" w:rsidRPr="00000000">
        <w:rPr>
          <w:rtl w:val="0"/>
        </w:rPr>
        <w:t xml:space="preserve">9.3.1. Sinh viên giữ liên hệ chặt chẽ với giảng viên phụ trách thực tập để đảm bảo nhận thông tin và thực hiện các yêu cầu/nhiệm vụ do giảng viên đưa ra.</w:t>
      </w:r>
    </w:p>
    <w:p w:rsidR="00000000" w:rsidDel="00000000" w:rsidP="00000000" w:rsidRDefault="00000000" w:rsidRPr="00000000" w14:paraId="000000E7">
      <w:pPr>
        <w:spacing w:line="348" w:lineRule="auto"/>
        <w:jc w:val="both"/>
        <w:rPr/>
      </w:pPr>
      <w:r w:rsidDel="00000000" w:rsidR="00000000" w:rsidRPr="00000000">
        <w:rPr>
          <w:rtl w:val="0"/>
        </w:rPr>
        <w:t xml:space="preserve">9.3.2. Sinh viên báo cáo định kỳ với giảng viên phụ trách thực tập vào 02 buổi hướng dẫn của đợt thực tập, hoặc ngay khi gặp khó khăn trong quá trình thực tập, làm báo cáo thực tập  tốt nghiệp; và báo cáo ngay khi có vấn đề phát sinh cần giải quyết./.</w:t>
      </w:r>
    </w:p>
    <w:p w:rsidR="00000000" w:rsidDel="00000000" w:rsidP="00000000" w:rsidRDefault="00000000" w:rsidRPr="00000000" w14:paraId="000000E8">
      <w:pPr>
        <w:spacing w:line="348" w:lineRule="auto"/>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1278890</wp:posOffset>
                </wp:positionH>
                <wp:positionV relativeFrom="paragraph">
                  <wp:posOffset>178435</wp:posOffset>
                </wp:positionV>
                <wp:extent cx="0" cy="12700"/>
                <wp:effectExtent b="0" l="0" r="0" t="0"/>
                <wp:wrapNone/>
                <wp:docPr id="1823335835" name=""/>
                <a:graphic>
                  <a:graphicData uri="http://schemas.microsoft.com/office/word/2010/wordprocessingShape">
                    <wps:wsp>
                      <wps:cNvCnPr/>
                      <wps:spPr>
                        <a:xfrm>
                          <a:off x="3698175" y="3780000"/>
                          <a:ext cx="3295650"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1278890</wp:posOffset>
                </wp:positionH>
                <wp:positionV relativeFrom="paragraph">
                  <wp:posOffset>178435</wp:posOffset>
                </wp:positionV>
                <wp:extent cx="0" cy="12700"/>
                <wp:effectExtent b="0" l="0" r="0" t="0"/>
                <wp:wrapNone/>
                <wp:docPr id="18233358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9">
      <w:pPr>
        <w:spacing w:line="348" w:lineRule="auto"/>
        <w:jc w:val="center"/>
        <w:rPr/>
      </w:pPr>
      <w:r w:rsidDel="00000000" w:rsidR="00000000" w:rsidRPr="00000000">
        <w:rPr>
          <w:rtl w:val="0"/>
        </w:rPr>
      </w:r>
    </w:p>
    <w:sectPr>
      <w:footerReference r:id="rId14" w:type="default"/>
      <w:pgSz w:h="16841" w:w="11906"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467" w:hanging="360"/>
      </w:pPr>
      <w:rPr>
        <w:rFonts w:ascii="Times New Roman" w:cs="Times New Roman" w:eastAsia="Times New Roman" w:hAnsi="Times New Roman"/>
        <w:sz w:val="26"/>
        <w:szCs w:val="26"/>
      </w:rPr>
    </w:lvl>
    <w:lvl w:ilvl="1">
      <w:start w:val="0"/>
      <w:numFmt w:val="bullet"/>
      <w:lvlText w:val="•"/>
      <w:lvlJc w:val="left"/>
      <w:pPr>
        <w:ind w:left="1041" w:hanging="360"/>
      </w:pPr>
      <w:rPr/>
    </w:lvl>
    <w:lvl w:ilvl="2">
      <w:start w:val="0"/>
      <w:numFmt w:val="bullet"/>
      <w:lvlText w:val="•"/>
      <w:lvlJc w:val="left"/>
      <w:pPr>
        <w:ind w:left="1622" w:hanging="360"/>
      </w:pPr>
      <w:rPr/>
    </w:lvl>
    <w:lvl w:ilvl="3">
      <w:start w:val="0"/>
      <w:numFmt w:val="bullet"/>
      <w:lvlText w:val="•"/>
      <w:lvlJc w:val="left"/>
      <w:pPr>
        <w:ind w:left="2203" w:hanging="360"/>
      </w:pPr>
      <w:rPr/>
    </w:lvl>
    <w:lvl w:ilvl="4">
      <w:start w:val="0"/>
      <w:numFmt w:val="bullet"/>
      <w:lvlText w:val="•"/>
      <w:lvlJc w:val="left"/>
      <w:pPr>
        <w:ind w:left="2785" w:hanging="360"/>
      </w:pPr>
      <w:rPr/>
    </w:lvl>
    <w:lvl w:ilvl="5">
      <w:start w:val="0"/>
      <w:numFmt w:val="bullet"/>
      <w:lvlText w:val="•"/>
      <w:lvlJc w:val="left"/>
      <w:pPr>
        <w:ind w:left="3366" w:hanging="360"/>
      </w:pPr>
      <w:rPr/>
    </w:lvl>
    <w:lvl w:ilvl="6">
      <w:start w:val="0"/>
      <w:numFmt w:val="bullet"/>
      <w:lvlText w:val="•"/>
      <w:lvlJc w:val="left"/>
      <w:pPr>
        <w:ind w:left="3947" w:hanging="360"/>
      </w:pPr>
      <w:rPr/>
    </w:lvl>
    <w:lvl w:ilvl="7">
      <w:start w:val="0"/>
      <w:numFmt w:val="bullet"/>
      <w:lvlText w:val="•"/>
      <w:lvlJc w:val="left"/>
      <w:pPr>
        <w:ind w:left="4529" w:hanging="360"/>
      </w:pPr>
      <w:rPr/>
    </w:lvl>
    <w:lvl w:ilvl="8">
      <w:start w:val="0"/>
      <w:numFmt w:val="bullet"/>
      <w:lvlText w:val="•"/>
      <w:lvlJc w:val="left"/>
      <w:pPr>
        <w:ind w:left="511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18" w:line="249" w:lineRule="auto"/>
      <w:ind w:left="10" w:hanging="10"/>
    </w:pPr>
    <w:rPr>
      <w:b w:val="1"/>
      <w:color w:val="000000"/>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703A89"/>
    <w:rPr>
      <w:rFonts w:ascii="Times New Roman" w:cs="Times New Roman" w:eastAsia="Times New Roman" w:hAnsi="Times New Roman"/>
      <w:b w:val="1"/>
      <w:color w:val="000000"/>
      <w:kern w:val="0"/>
      <w:sz w:val="24"/>
      <w:szCs w:val="26"/>
      <w:lang w:eastAsia="en-GB" w:val="vi-VN"/>
    </w:rPr>
  </w:style>
  <w:style w:type="table" w:styleId="TableGrid">
    <w:name w:val="Table Grid"/>
    <w:basedOn w:val="TableNormal"/>
    <w:uiPriority w:val="39"/>
    <w:qFormat w:val="1"/>
    <w:rsid w:val="00703A89"/>
    <w:rPr>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0" w:customStyle="1">
    <w:name w:val="TableGrid"/>
    <w:rsid w:val="00703A89"/>
    <w:rPr>
      <w:lang w:eastAsia="en-GB"/>
    </w:rPr>
    <w:tblPr>
      <w:tblCellMar>
        <w:top w:w="0.0" w:type="dxa"/>
        <w:left w:w="0.0" w:type="dxa"/>
        <w:bottom w:w="0.0" w:type="dxa"/>
        <w:right w:w="0.0" w:type="dxa"/>
      </w:tblCellMar>
    </w:tblPr>
  </w:style>
  <w:style w:type="paragraph" w:styleId="TableParagraph" w:customStyle="1">
    <w:name w:val="Table Paragraph"/>
    <w:basedOn w:val="Normal"/>
    <w:uiPriority w:val="1"/>
    <w:qFormat w:val="1"/>
    <w:rsid w:val="00703A89"/>
    <w:pPr>
      <w:widowControl w:val="0"/>
      <w:autoSpaceDE w:val="0"/>
      <w:autoSpaceDN w:val="0"/>
    </w:pPr>
    <w:rPr>
      <w:sz w:val="22"/>
      <w:szCs w:val="22"/>
      <w:lang w:eastAsia="en-US"/>
    </w:rPr>
  </w:style>
  <w:style w:type="table" w:styleId="TableGrid4" w:customStyle="1">
    <w:name w:val="Table Grid4"/>
    <w:basedOn w:val="TableNormal"/>
    <w:next w:val="TableGrid"/>
    <w:uiPriority w:val="39"/>
    <w:rsid w:val="00703A89"/>
    <w:rPr>
      <w:rFonts w:ascii="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26" w:customStyle="1">
    <w:name w:val="Table Grid126"/>
    <w:rsid w:val="00703A89"/>
    <w:tblPr>
      <w:tblCellMar>
        <w:top w:w="0.0" w:type="dxa"/>
        <w:left w:w="0.0" w:type="dxa"/>
        <w:bottom w:w="0.0" w:type="dxa"/>
        <w:right w:w="0.0" w:type="dxa"/>
      </w:tblCellMar>
    </w:tblPr>
  </w:style>
  <w:style w:type="table" w:styleId="TableGrid045" w:customStyle="1">
    <w:name w:val="Table Grid045"/>
    <w:basedOn w:val="TableNormal"/>
    <w:uiPriority w:val="39"/>
    <w:rsid w:val="00703A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046" w:customStyle="1">
    <w:name w:val="Table Grid046"/>
    <w:basedOn w:val="TableNormal"/>
    <w:uiPriority w:val="39"/>
    <w:rsid w:val="00703A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10E47"/>
    <w:pPr>
      <w:ind w:left="720"/>
      <w:contextualSpacing w:val="1"/>
    </w:pPr>
  </w:style>
  <w:style w:type="character" w:styleId="Hyperlink">
    <w:name w:val="Hyperlink"/>
    <w:basedOn w:val="DefaultParagraphFont"/>
    <w:uiPriority w:val="99"/>
    <w:unhideWhenUsed w:val="1"/>
    <w:rsid w:val="009B5BAC"/>
    <w:rPr>
      <w:color w:val="0563c1" w:themeColor="hyperlink"/>
      <w:u w:val="single"/>
    </w:rPr>
  </w:style>
  <w:style w:type="character" w:styleId="UnresolvedMention1" w:customStyle="1">
    <w:name w:val="Unresolved Mention1"/>
    <w:basedOn w:val="DefaultParagraphFont"/>
    <w:uiPriority w:val="99"/>
    <w:semiHidden w:val="1"/>
    <w:unhideWhenUsed w:val="1"/>
    <w:rsid w:val="009B5BAC"/>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2.0" w:type="dxa"/>
        <w:bottom w:w="4.0" w:type="dxa"/>
        <w:right w:w="115.0" w:type="dxa"/>
      </w:tblCellMar>
    </w:tblPr>
  </w:style>
  <w:style w:type="table" w:styleId="a1" w:customStyle="1">
    <w:basedOn w:val="TableNormal"/>
    <w:tblPr>
      <w:tblStyleRowBandSize w:val="1"/>
      <w:tblStyleColBandSize w:val="1"/>
      <w:tblCellMar>
        <w:top w:w="14.0" w:type="dxa"/>
        <w:right w:w="56.0" w:type="dxa"/>
      </w:tblCellMar>
    </w:tblPr>
  </w:style>
  <w:style w:type="table" w:styleId="a2" w:customStyle="1">
    <w:basedOn w:val="TableNormal"/>
    <w:tblPr>
      <w:tblStyleRowBandSize w:val="1"/>
      <w:tblStyleColBandSize w:val="1"/>
      <w:tblCellMar>
        <w:top w:w="14.0" w:type="dxa"/>
        <w:right w:w="56.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BD7091"/>
    <w:rPr>
      <w:b w:val="1"/>
      <w:bCs w:val="1"/>
    </w:rPr>
  </w:style>
  <w:style w:type="character" w:styleId="CommentSubjectChar" w:customStyle="1">
    <w:name w:val="Comment Subject Char"/>
    <w:basedOn w:val="CommentTextChar"/>
    <w:link w:val="CommentSubject"/>
    <w:uiPriority w:val="99"/>
    <w:semiHidden w:val="1"/>
    <w:rsid w:val="00BD7091"/>
    <w:rPr>
      <w:b w:val="1"/>
      <w:bCs w:val="1"/>
      <w:sz w:val="20"/>
      <w:szCs w:val="20"/>
      <w:lang w:eastAsia="en-GB"/>
    </w:rPr>
  </w:style>
  <w:style w:type="paragraph" w:styleId="Revision">
    <w:name w:val="Revision"/>
    <w:hidden w:val="1"/>
    <w:uiPriority w:val="99"/>
    <w:semiHidden w:val="1"/>
    <w:rsid w:val="00B17B61"/>
    <w:rPr>
      <w:szCs w:val="24"/>
      <w:lang w:eastAsia="en-GB"/>
    </w:rPr>
  </w:style>
  <w:style w:type="table" w:styleId="a7"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8"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9"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a"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b"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c"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d"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e"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paragraph" w:styleId="Header">
    <w:name w:val="header"/>
    <w:basedOn w:val="Normal"/>
    <w:link w:val="HeaderChar"/>
    <w:uiPriority w:val="99"/>
    <w:unhideWhenUsed w:val="1"/>
    <w:rsid w:val="00357515"/>
    <w:pPr>
      <w:tabs>
        <w:tab w:val="center" w:pos="4680"/>
        <w:tab w:val="right" w:pos="9360"/>
      </w:tabs>
    </w:pPr>
  </w:style>
  <w:style w:type="character" w:styleId="HeaderChar" w:customStyle="1">
    <w:name w:val="Header Char"/>
    <w:basedOn w:val="DefaultParagraphFont"/>
    <w:link w:val="Header"/>
    <w:uiPriority w:val="99"/>
    <w:rsid w:val="00357515"/>
    <w:rPr>
      <w:szCs w:val="24"/>
      <w:lang w:eastAsia="en-GB"/>
    </w:rPr>
  </w:style>
  <w:style w:type="paragraph" w:styleId="Footer">
    <w:name w:val="footer"/>
    <w:basedOn w:val="Normal"/>
    <w:link w:val="FooterChar"/>
    <w:uiPriority w:val="99"/>
    <w:unhideWhenUsed w:val="1"/>
    <w:rsid w:val="00357515"/>
    <w:pPr>
      <w:tabs>
        <w:tab w:val="center" w:pos="4680"/>
        <w:tab w:val="right" w:pos="9360"/>
      </w:tabs>
    </w:pPr>
  </w:style>
  <w:style w:type="character" w:styleId="FooterChar" w:customStyle="1">
    <w:name w:val="Footer Char"/>
    <w:basedOn w:val="DefaultParagraphFont"/>
    <w:link w:val="Footer"/>
    <w:uiPriority w:val="99"/>
    <w:rsid w:val="00357515"/>
    <w:rPr>
      <w:szCs w:val="24"/>
      <w:lang w:eastAsia="en-GB"/>
    </w:rPr>
  </w:style>
  <w:style w:type="table" w:styleId="af"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0"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1"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2"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3"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4"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5"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6"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7"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8"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9"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a"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b"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afc" w:customSty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2">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3">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4">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5">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6">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 w:type="table" w:styleId="Table7">
    <w:basedOn w:val="TableNormal"/>
    <w:rPr>
      <w:rFonts w:ascii="Calibri" w:cs="Calibri" w:eastAsia="Calibri" w:hAnsi="Calibri"/>
    </w:rPr>
    <w:tblPr>
      <w:tblStyleRowBandSize w:val="1"/>
      <w:tblStyleColBandSize w:val="1"/>
      <w:tblCellMar>
        <w:top w:w="14.0" w:type="dxa"/>
        <w:left w:w="115.0" w:type="dxa"/>
        <w:bottom w:w="4.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huong1485.sis@vnu.edu.vn" TargetMode="External"/><Relationship Id="rId10" Type="http://schemas.openxmlformats.org/officeDocument/2006/relationships/hyperlink" Target="mailto:huong1485.sis@vnu.edu.vn" TargetMode="External"/><Relationship Id="rId13" Type="http://schemas.openxmlformats.org/officeDocument/2006/relationships/hyperlink" Target="mailto:email@vnu.edu.vn" TargetMode="External"/><Relationship Id="rId12" Type="http://schemas.openxmlformats.org/officeDocument/2006/relationships/hyperlink" Target="http://doit.lic.vnu.edu.vn/log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thu@vnu.edu.v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mailto:nathu@vn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rGOjwm1dWOI4aMxRtFnVuiFlA==">CgMxLjAaMAoBMBIrCikIB0IlChFRdWF0dHJvY2VudG8gU2FucxIQQXJpYWwgVW5pY29kZSBNUxowCgExEisKKQgHQiUKEVF1YXR0cm9jZW50byBTYW5zEhBBcmlhbCBVbmljb2RlIE1TMg9pZC52c3dqeDRvMWFvaWM4AHIhMTJyUlBucDZUQTlQNDRQbXg2Z01ySl8wb3ZCNkhNRzBp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2024-10-21T08:39:00Z</dcterms:created>
  <dc:creator>THU HUONG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176cd1ee8094bb44c1dbb8fe687cdebcda8a314a7706f16c971179d79b12cfb0</vt:lpwstr>
  </property>
</Properties>
</file>